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329F4" w14:textId="69B9459D" w:rsidR="00BA166B" w:rsidRPr="00210672" w:rsidRDefault="00B41EBB">
      <w:pPr>
        <w:rPr>
          <w:rFonts w:cs="Times New Roman"/>
          <w:b/>
          <w:bCs/>
          <w:sz w:val="52"/>
          <w:szCs w:val="52"/>
          <w:lang w:val="de-DE" w:eastAsia="de-DE"/>
        </w:rPr>
      </w:pPr>
      <w:r w:rsidRPr="00210672">
        <w:rPr>
          <w:rFonts w:cs="Times New Roman"/>
          <w:b/>
          <w:bCs/>
          <w:sz w:val="52"/>
          <w:szCs w:val="52"/>
          <w:lang w:val="de-DE" w:eastAsia="de-DE"/>
        </w:rPr>
        <w:t xml:space="preserve">18 tägige </w:t>
      </w:r>
      <w:r w:rsidR="77C51DAC" w:rsidRPr="00210672">
        <w:rPr>
          <w:rFonts w:cs="Times New Roman"/>
          <w:b/>
          <w:bCs/>
          <w:sz w:val="52"/>
          <w:szCs w:val="52"/>
          <w:lang w:val="de-DE" w:eastAsia="de-DE"/>
        </w:rPr>
        <w:t xml:space="preserve">Thailandrundreise vom </w:t>
      </w:r>
      <w:r w:rsidR="003C62C2">
        <w:rPr>
          <w:rFonts w:cs="Times New Roman"/>
          <w:b/>
          <w:bCs/>
          <w:sz w:val="52"/>
          <w:szCs w:val="52"/>
          <w:lang w:val="de-DE" w:eastAsia="de-DE"/>
        </w:rPr>
        <w:t>19</w:t>
      </w:r>
      <w:r w:rsidR="00817A57">
        <w:rPr>
          <w:rFonts w:cs="Times New Roman"/>
          <w:b/>
          <w:bCs/>
          <w:sz w:val="52"/>
          <w:szCs w:val="52"/>
          <w:lang w:val="de-DE" w:eastAsia="de-DE"/>
        </w:rPr>
        <w:t>.11.26</w:t>
      </w:r>
      <w:r w:rsidR="77C51DAC" w:rsidRPr="00210672">
        <w:rPr>
          <w:rFonts w:cs="Times New Roman"/>
          <w:b/>
          <w:bCs/>
          <w:sz w:val="52"/>
          <w:szCs w:val="52"/>
          <w:lang w:val="de-DE" w:eastAsia="de-DE"/>
        </w:rPr>
        <w:t xml:space="preserve"> bis </w:t>
      </w:r>
      <w:r w:rsidR="003C62C2">
        <w:rPr>
          <w:rFonts w:cs="Times New Roman"/>
          <w:b/>
          <w:bCs/>
          <w:sz w:val="52"/>
          <w:szCs w:val="52"/>
          <w:lang w:val="de-DE" w:eastAsia="de-DE"/>
        </w:rPr>
        <w:t>06</w:t>
      </w:r>
      <w:r w:rsidR="00817A57">
        <w:rPr>
          <w:rFonts w:cs="Times New Roman"/>
          <w:b/>
          <w:bCs/>
          <w:sz w:val="52"/>
          <w:szCs w:val="52"/>
          <w:lang w:val="de-DE" w:eastAsia="de-DE"/>
        </w:rPr>
        <w:t>.12.26</w:t>
      </w:r>
      <w:r w:rsidR="77C51DAC" w:rsidRPr="00210672">
        <w:rPr>
          <w:rFonts w:cs="Times New Roman"/>
          <w:b/>
          <w:bCs/>
          <w:sz w:val="52"/>
          <w:szCs w:val="52"/>
          <w:lang w:val="de-DE" w:eastAsia="de-DE"/>
        </w:rPr>
        <w:t>:</w:t>
      </w:r>
    </w:p>
    <w:p w14:paraId="3EBE1D65" w14:textId="77777777" w:rsidR="00226D30" w:rsidRDefault="00226D30">
      <w:pPr>
        <w:rPr>
          <w:rFonts w:cs="Times New Roman"/>
          <w:b/>
          <w:bCs/>
          <w:sz w:val="32"/>
          <w:szCs w:val="32"/>
          <w:lang w:val="de-DE" w:eastAsia="de-DE"/>
        </w:rPr>
      </w:pPr>
    </w:p>
    <w:p w14:paraId="69FD4656" w14:textId="5FDB8F4C" w:rsidR="00B91AAF" w:rsidRDefault="003C62C2">
      <w:pPr>
        <w:rPr>
          <w:rFonts w:cs="Times New Roman"/>
          <w:b/>
          <w:bCs/>
          <w:sz w:val="32"/>
          <w:szCs w:val="32"/>
          <w:lang w:val="vi-VN" w:eastAsia="de-DE"/>
        </w:rPr>
      </w:pPr>
      <w:r>
        <w:rPr>
          <w:rFonts w:cs="Times New Roman"/>
          <w:b/>
          <w:bCs/>
          <w:sz w:val="32"/>
          <w:szCs w:val="32"/>
          <w:lang w:val="de-DE" w:eastAsia="de-DE"/>
        </w:rPr>
        <w:t>19</w:t>
      </w:r>
      <w:r w:rsidR="00817A57">
        <w:rPr>
          <w:rFonts w:cs="Times New Roman"/>
          <w:b/>
          <w:bCs/>
          <w:sz w:val="32"/>
          <w:szCs w:val="32"/>
          <w:lang w:val="de-DE" w:eastAsia="de-DE"/>
        </w:rPr>
        <w:t>.11.26</w:t>
      </w:r>
      <w:r w:rsidR="002C1ACB">
        <w:rPr>
          <w:rFonts w:cs="Times New Roman"/>
          <w:b/>
          <w:bCs/>
          <w:sz w:val="32"/>
          <w:szCs w:val="32"/>
          <w:lang w:val="de-DE" w:eastAsia="de-DE"/>
        </w:rPr>
        <w:t>:</w:t>
      </w:r>
      <w:r w:rsidR="00B91AAF">
        <w:rPr>
          <w:rFonts w:cs="Times New Roman"/>
          <w:b/>
          <w:bCs/>
          <w:sz w:val="32"/>
          <w:szCs w:val="32"/>
          <w:lang w:val="de-DE" w:eastAsia="de-DE"/>
        </w:rPr>
        <w:t xml:space="preserve"> </w:t>
      </w:r>
      <w:r w:rsidR="006951A3">
        <w:rPr>
          <w:rFonts w:cs="Times New Roman"/>
          <w:b/>
          <w:bCs/>
          <w:sz w:val="32"/>
          <w:szCs w:val="32"/>
          <w:lang w:val="de-DE" w:eastAsia="de-DE"/>
        </w:rPr>
        <w:t>Abflug</w:t>
      </w:r>
    </w:p>
    <w:p w14:paraId="6296B3CD" w14:textId="7A236F3F" w:rsidR="002C1ACB" w:rsidRPr="002C1ACB" w:rsidRDefault="003C62C2">
      <w:pPr>
        <w:rPr>
          <w:rFonts w:cs="Times New Roman"/>
          <w:b/>
          <w:bCs/>
          <w:sz w:val="32"/>
          <w:szCs w:val="32"/>
          <w:lang w:val="vi-VN" w:eastAsia="de-DE"/>
        </w:rPr>
      </w:pPr>
      <w:r>
        <w:rPr>
          <w:rFonts w:cs="Times New Roman"/>
          <w:b/>
          <w:bCs/>
          <w:sz w:val="32"/>
          <w:szCs w:val="32"/>
          <w:lang w:val="vi-VN" w:eastAsia="de-DE"/>
        </w:rPr>
        <w:t>20</w:t>
      </w:r>
      <w:r w:rsidR="00817A57">
        <w:rPr>
          <w:rFonts w:cs="Times New Roman"/>
          <w:b/>
          <w:bCs/>
          <w:sz w:val="32"/>
          <w:szCs w:val="32"/>
          <w:lang w:val="vi-VN" w:eastAsia="de-DE"/>
        </w:rPr>
        <w:t>.11.26</w:t>
      </w:r>
      <w:r w:rsidR="00252B09">
        <w:rPr>
          <w:rFonts w:cs="Times New Roman"/>
          <w:b/>
          <w:bCs/>
          <w:sz w:val="32"/>
          <w:szCs w:val="32"/>
          <w:lang w:val="vi-VN" w:eastAsia="de-DE"/>
        </w:rPr>
        <w:t>: Ankunft Bangkok</w:t>
      </w:r>
    </w:p>
    <w:p w14:paraId="379C4CCA" w14:textId="7FBD50DF" w:rsidR="005B322B" w:rsidRPr="00F37EFD" w:rsidRDefault="003C62C2">
      <w:pPr>
        <w:rPr>
          <w:rFonts w:cs="Times New Roman"/>
          <w:b/>
          <w:sz w:val="32"/>
          <w:szCs w:val="32"/>
          <w:lang w:val="de-DE" w:eastAsia="de-DE"/>
        </w:rPr>
      </w:pPr>
      <w:r>
        <w:rPr>
          <w:rFonts w:cs="Times New Roman"/>
          <w:b/>
          <w:sz w:val="32"/>
          <w:szCs w:val="32"/>
          <w:lang w:val="de-DE" w:eastAsia="de-DE"/>
        </w:rPr>
        <w:t xml:space="preserve">21. </w:t>
      </w:r>
      <w:r w:rsidR="00817A57">
        <w:rPr>
          <w:rFonts w:cs="Times New Roman"/>
          <w:b/>
          <w:sz w:val="32"/>
          <w:szCs w:val="32"/>
          <w:lang w:val="de-DE" w:eastAsia="de-DE"/>
        </w:rPr>
        <w:t>11.26</w:t>
      </w:r>
      <w:r w:rsidR="006F17A8">
        <w:rPr>
          <w:rFonts w:cs="Times New Roman"/>
          <w:b/>
          <w:sz w:val="32"/>
          <w:szCs w:val="32"/>
          <w:lang w:val="de-DE" w:eastAsia="de-DE"/>
        </w:rPr>
        <w:t xml:space="preserve"> </w:t>
      </w:r>
      <w:r w:rsidR="003E64C2">
        <w:rPr>
          <w:rFonts w:cs="Times New Roman"/>
          <w:b/>
          <w:sz w:val="32"/>
          <w:szCs w:val="32"/>
          <w:lang w:val="de-DE" w:eastAsia="de-DE"/>
        </w:rPr>
        <w:t xml:space="preserve">bis </w:t>
      </w:r>
      <w:r w:rsidR="00150B5B">
        <w:rPr>
          <w:rFonts w:cs="Times New Roman"/>
          <w:b/>
          <w:sz w:val="32"/>
          <w:szCs w:val="32"/>
          <w:lang w:val="de-DE" w:eastAsia="de-DE"/>
        </w:rPr>
        <w:t>01.12</w:t>
      </w:r>
      <w:r w:rsidR="003E64C2">
        <w:rPr>
          <w:rFonts w:cs="Times New Roman"/>
          <w:b/>
          <w:sz w:val="32"/>
          <w:szCs w:val="32"/>
          <w:lang w:val="de-DE" w:eastAsia="de-DE"/>
        </w:rPr>
        <w:t>.26:</w:t>
      </w:r>
      <w:r w:rsidR="00161506">
        <w:rPr>
          <w:rFonts w:cs="Times New Roman"/>
          <w:b/>
          <w:sz w:val="32"/>
          <w:szCs w:val="32"/>
          <w:lang w:val="de-DE" w:eastAsia="de-DE"/>
        </w:rPr>
        <w:t xml:space="preserve"> </w:t>
      </w:r>
      <w:r w:rsidR="00063068">
        <w:rPr>
          <w:rFonts w:cs="Times New Roman"/>
          <w:b/>
          <w:sz w:val="32"/>
          <w:szCs w:val="32"/>
          <w:lang w:val="de-DE" w:eastAsia="de-DE"/>
        </w:rPr>
        <w:t>12</w:t>
      </w:r>
      <w:r w:rsidR="00205CCF">
        <w:rPr>
          <w:rFonts w:cs="Times New Roman"/>
          <w:b/>
          <w:sz w:val="32"/>
          <w:szCs w:val="32"/>
          <w:lang w:val="de-DE" w:eastAsia="de-DE"/>
        </w:rPr>
        <w:t xml:space="preserve"> </w:t>
      </w:r>
      <w:r w:rsidR="00161506">
        <w:rPr>
          <w:rFonts w:cs="Times New Roman"/>
          <w:b/>
          <w:sz w:val="32"/>
          <w:szCs w:val="32"/>
          <w:lang w:val="de-DE" w:eastAsia="de-DE"/>
        </w:rPr>
        <w:t xml:space="preserve">tägige </w:t>
      </w:r>
      <w:r w:rsidR="005B322B" w:rsidRPr="00F37EFD">
        <w:rPr>
          <w:rFonts w:cs="Times New Roman"/>
          <w:b/>
          <w:sz w:val="32"/>
          <w:szCs w:val="32"/>
          <w:lang w:val="de-DE" w:eastAsia="de-DE"/>
        </w:rPr>
        <w:t>Rundreise vom Bangkok nach Chiang Mai</w:t>
      </w:r>
    </w:p>
    <w:p w14:paraId="023AA845" w14:textId="37E7D9CE" w:rsidR="005B322B" w:rsidRPr="0090036C" w:rsidRDefault="005B322B">
      <w:pPr>
        <w:rPr>
          <w:rFonts w:cs="Times New Roman"/>
          <w:b/>
          <w:sz w:val="32"/>
          <w:szCs w:val="32"/>
          <w:lang w:val="vi-VN" w:eastAsia="de-DE"/>
        </w:rPr>
      </w:pPr>
      <w:r w:rsidRPr="00F37EFD">
        <w:rPr>
          <w:rFonts w:cs="Times New Roman"/>
          <w:b/>
          <w:sz w:val="32"/>
          <w:szCs w:val="32"/>
          <w:lang w:val="de-DE" w:eastAsia="de-DE"/>
        </w:rPr>
        <w:t xml:space="preserve">Ab </w:t>
      </w:r>
      <w:r w:rsidR="00150B5B">
        <w:rPr>
          <w:rFonts w:cs="Times New Roman"/>
          <w:b/>
          <w:sz w:val="32"/>
          <w:szCs w:val="32"/>
          <w:lang w:val="de-DE" w:eastAsia="de-DE"/>
        </w:rPr>
        <w:t>01</w:t>
      </w:r>
      <w:r w:rsidR="00817A57">
        <w:rPr>
          <w:rFonts w:cs="Times New Roman"/>
          <w:b/>
          <w:sz w:val="32"/>
          <w:szCs w:val="32"/>
          <w:lang w:val="de-DE" w:eastAsia="de-DE"/>
        </w:rPr>
        <w:t>.12.26</w:t>
      </w:r>
      <w:r w:rsidR="00504C63" w:rsidRPr="00F37EFD">
        <w:rPr>
          <w:rFonts w:cs="Times New Roman"/>
          <w:b/>
          <w:sz w:val="32"/>
          <w:szCs w:val="32"/>
          <w:lang w:val="de-DE" w:eastAsia="de-DE"/>
        </w:rPr>
        <w:t xml:space="preserve"> bis </w:t>
      </w:r>
      <w:r w:rsidR="00860E11">
        <w:rPr>
          <w:rFonts w:cs="Times New Roman"/>
          <w:b/>
          <w:sz w:val="32"/>
          <w:szCs w:val="32"/>
          <w:lang w:val="de-DE" w:eastAsia="de-DE"/>
        </w:rPr>
        <w:t xml:space="preserve">05. </w:t>
      </w:r>
      <w:r w:rsidR="00817A57">
        <w:rPr>
          <w:rFonts w:cs="Times New Roman"/>
          <w:b/>
          <w:sz w:val="32"/>
          <w:szCs w:val="32"/>
          <w:lang w:val="de-DE" w:eastAsia="de-DE"/>
        </w:rPr>
        <w:t>12.26</w:t>
      </w:r>
      <w:r w:rsidR="00504C63" w:rsidRPr="00F37EFD">
        <w:rPr>
          <w:rFonts w:cs="Times New Roman"/>
          <w:b/>
          <w:sz w:val="32"/>
          <w:szCs w:val="32"/>
          <w:lang w:val="de-DE" w:eastAsia="de-DE"/>
        </w:rPr>
        <w:t>: Strandurlaub</w:t>
      </w:r>
    </w:p>
    <w:p w14:paraId="1F560C1A" w14:textId="27EF159F" w:rsidR="00C945C9" w:rsidRPr="00F535D1" w:rsidRDefault="00135702">
      <w:pPr>
        <w:rPr>
          <w:rFonts w:cs="Times New Roman"/>
          <w:b/>
          <w:sz w:val="32"/>
          <w:szCs w:val="32"/>
          <w:lang w:val="vi-VN" w:eastAsia="de-DE"/>
        </w:rPr>
      </w:pPr>
      <w:r>
        <w:rPr>
          <w:rFonts w:cs="Times New Roman"/>
          <w:b/>
          <w:sz w:val="32"/>
          <w:szCs w:val="32"/>
          <w:lang w:val="de-DE" w:eastAsia="de-DE"/>
        </w:rPr>
        <w:t>05</w:t>
      </w:r>
      <w:r w:rsidR="00817A57">
        <w:rPr>
          <w:rFonts w:cs="Times New Roman"/>
          <w:b/>
          <w:sz w:val="32"/>
          <w:szCs w:val="32"/>
          <w:lang w:val="de-DE" w:eastAsia="de-DE"/>
        </w:rPr>
        <w:t>.12.26</w:t>
      </w:r>
      <w:r w:rsidR="00B91AAF">
        <w:rPr>
          <w:rFonts w:cs="Times New Roman"/>
          <w:b/>
          <w:sz w:val="32"/>
          <w:szCs w:val="32"/>
          <w:lang w:val="de-DE" w:eastAsia="de-DE"/>
        </w:rPr>
        <w:t xml:space="preserve">: </w:t>
      </w:r>
      <w:r w:rsidR="00F535D1">
        <w:rPr>
          <w:rFonts w:cs="Times New Roman"/>
          <w:b/>
          <w:sz w:val="32"/>
          <w:szCs w:val="32"/>
          <w:lang w:val="de-DE" w:eastAsia="de-DE"/>
        </w:rPr>
        <w:t>Abflug von</w:t>
      </w:r>
      <w:r w:rsidR="00776C1C">
        <w:rPr>
          <w:rFonts w:cs="Times New Roman"/>
          <w:b/>
          <w:sz w:val="32"/>
          <w:szCs w:val="32"/>
          <w:lang w:val="de-DE" w:eastAsia="de-DE"/>
        </w:rPr>
        <w:t xml:space="preserve"> Koh </w:t>
      </w:r>
      <w:proofErr w:type="spellStart"/>
      <w:r w:rsidR="00776C1C">
        <w:rPr>
          <w:rFonts w:cs="Times New Roman"/>
          <w:b/>
          <w:sz w:val="32"/>
          <w:szCs w:val="32"/>
          <w:lang w:val="de-DE" w:eastAsia="de-DE"/>
        </w:rPr>
        <w:t>Samui</w:t>
      </w:r>
      <w:proofErr w:type="spellEnd"/>
      <w:r w:rsidR="00776C1C">
        <w:rPr>
          <w:rFonts w:cs="Times New Roman"/>
          <w:b/>
          <w:sz w:val="32"/>
          <w:szCs w:val="32"/>
          <w:lang w:val="de-DE" w:eastAsia="de-DE"/>
        </w:rPr>
        <w:t xml:space="preserve"> </w:t>
      </w:r>
      <w:r w:rsidR="003E64C2">
        <w:rPr>
          <w:rFonts w:cs="Times New Roman"/>
          <w:b/>
          <w:sz w:val="32"/>
          <w:szCs w:val="32"/>
          <w:lang w:val="de-DE" w:eastAsia="de-DE"/>
        </w:rPr>
        <w:t xml:space="preserve">über Bangkok </w:t>
      </w:r>
      <w:r w:rsidR="00F535D1">
        <w:rPr>
          <w:rFonts w:cs="Times New Roman"/>
          <w:b/>
          <w:sz w:val="32"/>
          <w:szCs w:val="32"/>
          <w:lang w:val="de-DE" w:eastAsia="de-DE"/>
        </w:rPr>
        <w:t>nach Frankfurt</w:t>
      </w:r>
    </w:p>
    <w:p w14:paraId="431AFB4B" w14:textId="77777777" w:rsidR="00F37EFD" w:rsidRDefault="00F37EFD">
      <w:pPr>
        <w:rPr>
          <w:rFonts w:cs="Times New Roman"/>
          <w:b/>
          <w:lang w:val="de-DE" w:eastAsia="de-DE"/>
        </w:rPr>
      </w:pPr>
    </w:p>
    <w:p w14:paraId="7D273F6A" w14:textId="77777777" w:rsidR="000F60E6" w:rsidRDefault="000D1753">
      <w:r>
        <w:rPr>
          <w:rFonts w:cs="Times New Roman"/>
          <w:b/>
          <w:lang w:val="de-DE" w:eastAsia="de-DE"/>
        </w:rPr>
        <w:t>Erlebnis/Highlights:</w:t>
      </w:r>
    </w:p>
    <w:p w14:paraId="65B8B72C" w14:textId="77777777" w:rsidR="000F60E6" w:rsidRDefault="000D1753">
      <w:pPr>
        <w:rPr>
          <w:rFonts w:cs="Times New Roman"/>
          <w:b/>
          <w:lang w:val="de-DE" w:eastAsia="de-DE"/>
        </w:rPr>
      </w:pPr>
      <w:r>
        <w:rPr>
          <w:rFonts w:cs="Times New Roman"/>
          <w:b/>
          <w:lang w:val="de-DE" w:eastAsia="de-DE"/>
        </w:rPr>
        <w:t>-Markt am Bahngleis.</w:t>
      </w:r>
    </w:p>
    <w:p w14:paraId="7A5801F3" w14:textId="77777777" w:rsidR="000F60E6" w:rsidRDefault="000D1753">
      <w:pPr>
        <w:rPr>
          <w:rFonts w:cs="Times New Roman"/>
          <w:b/>
          <w:lang w:val="de-DE" w:eastAsia="de-DE"/>
        </w:rPr>
      </w:pPr>
      <w:r>
        <w:rPr>
          <w:rFonts w:cs="Times New Roman"/>
          <w:b/>
          <w:lang w:val="de-DE" w:eastAsia="de-DE"/>
        </w:rPr>
        <w:t>-Schwimmende Markt</w:t>
      </w:r>
    </w:p>
    <w:p w14:paraId="1D4FC7DB" w14:textId="77777777" w:rsidR="000F60E6" w:rsidRDefault="000D1753">
      <w:pPr>
        <w:rPr>
          <w:rFonts w:cs="Times New Roman"/>
          <w:b/>
          <w:lang w:val="de-DE" w:eastAsia="de-DE"/>
        </w:rPr>
      </w:pPr>
      <w:r>
        <w:rPr>
          <w:rFonts w:cs="Times New Roman"/>
          <w:b/>
          <w:lang w:val="de-DE" w:eastAsia="de-DE"/>
        </w:rPr>
        <w:t xml:space="preserve">-River </w:t>
      </w:r>
      <w:proofErr w:type="spellStart"/>
      <w:r>
        <w:rPr>
          <w:rFonts w:cs="Times New Roman"/>
          <w:b/>
          <w:lang w:val="de-DE" w:eastAsia="de-DE"/>
        </w:rPr>
        <w:t>Kwai</w:t>
      </w:r>
      <w:proofErr w:type="spellEnd"/>
    </w:p>
    <w:p w14:paraId="18B2EAB6" w14:textId="77777777" w:rsidR="000F60E6" w:rsidRDefault="000D1753">
      <w:pPr>
        <w:rPr>
          <w:rFonts w:cs="Times New Roman"/>
          <w:b/>
          <w:lang w:val="de-DE" w:eastAsia="de-DE"/>
        </w:rPr>
      </w:pPr>
      <w:r>
        <w:rPr>
          <w:rFonts w:cs="Times New Roman"/>
          <w:b/>
          <w:lang w:val="de-DE" w:eastAsia="de-DE"/>
        </w:rPr>
        <w:t xml:space="preserve">Königstempel Wat </w:t>
      </w:r>
      <w:proofErr w:type="spellStart"/>
      <w:r>
        <w:rPr>
          <w:rFonts w:cs="Times New Roman"/>
          <w:b/>
          <w:lang w:val="de-DE" w:eastAsia="de-DE"/>
        </w:rPr>
        <w:t>Phra</w:t>
      </w:r>
      <w:proofErr w:type="spellEnd"/>
      <w:r>
        <w:rPr>
          <w:rFonts w:cs="Times New Roman"/>
          <w:b/>
          <w:lang w:val="de-DE" w:eastAsia="de-DE"/>
        </w:rPr>
        <w:t xml:space="preserve"> Si </w:t>
      </w:r>
      <w:proofErr w:type="spellStart"/>
      <w:r>
        <w:rPr>
          <w:rFonts w:cs="Times New Roman"/>
          <w:b/>
          <w:lang w:val="de-DE" w:eastAsia="de-DE"/>
        </w:rPr>
        <w:t>Sanphet</w:t>
      </w:r>
      <w:proofErr w:type="spellEnd"/>
      <w:r>
        <w:rPr>
          <w:rFonts w:cs="Times New Roman"/>
          <w:b/>
          <w:lang w:val="de-DE" w:eastAsia="de-DE"/>
        </w:rPr>
        <w:t xml:space="preserve"> in </w:t>
      </w:r>
      <w:proofErr w:type="spellStart"/>
      <w:r>
        <w:rPr>
          <w:rFonts w:cs="Times New Roman"/>
          <w:b/>
          <w:lang w:val="de-DE" w:eastAsia="de-DE"/>
        </w:rPr>
        <w:t>Ayutthaya</w:t>
      </w:r>
      <w:proofErr w:type="spellEnd"/>
    </w:p>
    <w:p w14:paraId="22E30CE7" w14:textId="77777777" w:rsidR="000F60E6" w:rsidRDefault="000D1753">
      <w:pPr>
        <w:rPr>
          <w:rFonts w:cs="Times New Roman"/>
          <w:b/>
          <w:lang w:val="de-DE" w:eastAsia="de-DE"/>
        </w:rPr>
      </w:pPr>
      <w:r>
        <w:rPr>
          <w:rFonts w:cs="Times New Roman"/>
          <w:b/>
          <w:lang w:val="de-DE" w:eastAsia="de-DE"/>
        </w:rPr>
        <w:t>Diverse eindrückliche Tempelanlagen</w:t>
      </w:r>
    </w:p>
    <w:p w14:paraId="7B72CA03" w14:textId="77777777" w:rsidR="000F60E6" w:rsidRDefault="000D1753">
      <w:pPr>
        <w:rPr>
          <w:rFonts w:cs="Times New Roman"/>
          <w:b/>
          <w:lang w:val="de-DE" w:eastAsia="de-DE"/>
        </w:rPr>
      </w:pPr>
      <w:r>
        <w:rPr>
          <w:rFonts w:cs="Times New Roman"/>
          <w:b/>
          <w:lang w:val="de-DE" w:eastAsia="de-DE"/>
        </w:rPr>
        <w:t>Buddhas heiliger Fußabdruck</w:t>
      </w:r>
    </w:p>
    <w:p w14:paraId="7DBCDBF5" w14:textId="77777777" w:rsidR="000F60E6" w:rsidRDefault="000D1753">
      <w:pPr>
        <w:rPr>
          <w:rFonts w:cs="Times New Roman"/>
          <w:b/>
          <w:lang w:val="de-DE" w:eastAsia="de-DE"/>
        </w:rPr>
      </w:pPr>
      <w:r>
        <w:rPr>
          <w:rFonts w:cs="Times New Roman"/>
          <w:b/>
          <w:lang w:val="de-DE" w:eastAsia="de-DE"/>
        </w:rPr>
        <w:t xml:space="preserve">Die Affenstadt </w:t>
      </w:r>
      <w:proofErr w:type="spellStart"/>
      <w:r>
        <w:rPr>
          <w:rFonts w:cs="Times New Roman"/>
          <w:b/>
          <w:lang w:val="de-DE" w:eastAsia="de-DE"/>
        </w:rPr>
        <w:t>Lopburi</w:t>
      </w:r>
      <w:proofErr w:type="spellEnd"/>
    </w:p>
    <w:p w14:paraId="514F4468" w14:textId="77777777" w:rsidR="000F60E6" w:rsidRDefault="000D1753">
      <w:pPr>
        <w:rPr>
          <w:rFonts w:cs="Times New Roman"/>
          <w:b/>
          <w:lang w:val="de-DE" w:eastAsia="de-DE"/>
        </w:rPr>
      </w:pPr>
      <w:r>
        <w:rPr>
          <w:rFonts w:cs="Times New Roman"/>
          <w:b/>
          <w:lang w:val="de-DE" w:eastAsia="de-DE"/>
        </w:rPr>
        <w:t>Stadt Sukhothai als Weltkulturerbe</w:t>
      </w:r>
    </w:p>
    <w:p w14:paraId="6900341A" w14:textId="77777777" w:rsidR="000F60E6" w:rsidRDefault="000D1753">
      <w:pPr>
        <w:rPr>
          <w:rFonts w:cs="Times New Roman"/>
          <w:b/>
          <w:lang w:val="de-DE" w:eastAsia="de-DE"/>
        </w:rPr>
      </w:pPr>
      <w:r>
        <w:rPr>
          <w:rFonts w:cs="Times New Roman"/>
          <w:b/>
          <w:lang w:val="de-DE" w:eastAsia="de-DE"/>
        </w:rPr>
        <w:t>Lokale Märkte und Handwerkerdorf</w:t>
      </w:r>
    </w:p>
    <w:p w14:paraId="47DBBFFB" w14:textId="77777777" w:rsidR="000F60E6" w:rsidRDefault="000D1753">
      <w:pPr>
        <w:rPr>
          <w:rFonts w:cs="Times New Roman"/>
          <w:b/>
          <w:lang w:val="de-DE" w:eastAsia="de-DE"/>
        </w:rPr>
      </w:pPr>
      <w:r>
        <w:rPr>
          <w:rFonts w:cs="Times New Roman"/>
          <w:b/>
          <w:lang w:val="de-DE" w:eastAsia="de-DE"/>
        </w:rPr>
        <w:t>Besuch eines Elefanten-Park.</w:t>
      </w:r>
    </w:p>
    <w:p w14:paraId="6ADCA1F2" w14:textId="77777777" w:rsidR="00D20333" w:rsidRPr="000B65C4" w:rsidRDefault="00D20333" w:rsidP="000441A7">
      <w:pPr>
        <w:jc w:val="both"/>
        <w:rPr>
          <w:rFonts w:ascii="Bookman Old Style" w:hAnsi="Bookman Old Style" w:cs="Tahoma"/>
          <w:b/>
          <w:bCs/>
          <w:sz w:val="20"/>
          <w:szCs w:val="20"/>
          <w:u w:val="single"/>
        </w:rPr>
      </w:pPr>
    </w:p>
    <w:tbl>
      <w:tblPr>
        <w:tblW w:w="0" w:type="auto"/>
        <w:tblInd w:w="-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97"/>
        <w:gridCol w:w="8066"/>
      </w:tblGrid>
      <w:tr w:rsidR="00D20333" w:rsidRPr="000B65C4" w14:paraId="7746792A" w14:textId="77777777" w:rsidTr="000441A7">
        <w:trPr>
          <w:trHeight w:val="269"/>
        </w:trPr>
        <w:tc>
          <w:tcPr>
            <w:tcW w:w="1099" w:type="dxa"/>
            <w:shd w:val="clear" w:color="auto" w:fill="FBE4D5" w:themeFill="accent2" w:themeFillTint="33"/>
            <w:vAlign w:val="bottom"/>
          </w:tcPr>
          <w:p w14:paraId="2D3DB222" w14:textId="77777777" w:rsidR="00D20333" w:rsidRPr="000B65C4" w:rsidRDefault="00D20333" w:rsidP="000441A7">
            <w:pPr>
              <w:rPr>
                <w:rFonts w:ascii="Bookman Old Style" w:hAnsi="Bookman Old Style" w:cs="Tahoma"/>
                <w:b/>
                <w:sz w:val="20"/>
                <w:szCs w:val="20"/>
              </w:rPr>
            </w:pPr>
            <w:r w:rsidRPr="000B65C4">
              <w:rPr>
                <w:rFonts w:ascii="Bookman Old Style" w:hAnsi="Bookman Old Style" w:cs="Tahoma"/>
                <w:b/>
                <w:sz w:val="20"/>
                <w:szCs w:val="20"/>
              </w:rPr>
              <w:t xml:space="preserve">TAG 1 </w:t>
            </w:r>
          </w:p>
        </w:tc>
        <w:tc>
          <w:tcPr>
            <w:tcW w:w="10147" w:type="dxa"/>
            <w:shd w:val="clear" w:color="auto" w:fill="FBE4D5" w:themeFill="accent2" w:themeFillTint="33"/>
            <w:vAlign w:val="bottom"/>
          </w:tcPr>
          <w:p w14:paraId="32E78783" w14:textId="77777777" w:rsidR="00D20333" w:rsidRPr="000B65C4" w:rsidRDefault="00D20333" w:rsidP="000441A7">
            <w:pPr>
              <w:rPr>
                <w:rFonts w:ascii="Bookman Old Style" w:hAnsi="Bookman Old Style" w:cs="Tahoma"/>
                <w:b/>
                <w:sz w:val="20"/>
                <w:szCs w:val="20"/>
              </w:rPr>
            </w:pPr>
            <w:r w:rsidRPr="000B65C4">
              <w:rPr>
                <w:rFonts w:ascii="Bookman Old Style" w:hAnsi="Bookman Old Style" w:cs="Tahoma"/>
                <w:b/>
                <w:sz w:val="20"/>
                <w:szCs w:val="20"/>
              </w:rPr>
              <w:t xml:space="preserve">Ankunft in Bangkok (-)   </w:t>
            </w:r>
          </w:p>
        </w:tc>
      </w:tr>
    </w:tbl>
    <w:p w14:paraId="65A33286" w14:textId="77777777" w:rsidR="00D20333" w:rsidRPr="000B65C4" w:rsidRDefault="00D20333" w:rsidP="000441A7">
      <w:pPr>
        <w:jc w:val="both"/>
        <w:rPr>
          <w:rFonts w:ascii="Bookman Old Style" w:hAnsi="Bookman Old Style" w:cs="Tahoma"/>
          <w:sz w:val="20"/>
          <w:szCs w:val="20"/>
        </w:rPr>
      </w:pPr>
    </w:p>
    <w:p w14:paraId="40D618AB" w14:textId="77777777" w:rsidR="00D20333" w:rsidRPr="000B65C4" w:rsidRDefault="00D20333" w:rsidP="000441A7">
      <w:pPr>
        <w:jc w:val="both"/>
        <w:rPr>
          <w:rFonts w:ascii="Bookman Old Style" w:hAnsi="Bookman Old Style" w:cs="Tahoma"/>
          <w:sz w:val="20"/>
          <w:szCs w:val="20"/>
        </w:rPr>
      </w:pPr>
      <w:r w:rsidRPr="000B65C4">
        <w:rPr>
          <w:rFonts w:ascii="Bookman Old Style" w:hAnsi="Bookman Old Style" w:cs="Tahoma"/>
          <w:sz w:val="20"/>
          <w:szCs w:val="20"/>
        </w:rPr>
        <w:t>Bei Ihrer Ankunft am Flughafen Bangkok werden Sie begrüßt und zum Hotel gebracht. Die glorreiche Geschichte der Hauptstadt Thailands, Bangkok, ist eng mit der Chakri-Dynastie verbunden, die immer noch in Thailand herrscht, aber tatsächlich herrscht.</w:t>
      </w:r>
    </w:p>
    <w:p w14:paraId="707D37BA" w14:textId="77777777" w:rsidR="00D20333" w:rsidRPr="000B65C4" w:rsidRDefault="00D20333" w:rsidP="000441A7">
      <w:pPr>
        <w:jc w:val="both"/>
        <w:rPr>
          <w:rFonts w:ascii="Bookman Old Style" w:hAnsi="Bookman Old Style" w:cs="Tahoma"/>
          <w:sz w:val="20"/>
          <w:szCs w:val="20"/>
        </w:rPr>
      </w:pPr>
      <w:r w:rsidRPr="000B65C4">
        <w:rPr>
          <w:rFonts w:ascii="Bookman Old Style" w:hAnsi="Bookman Old Style" w:cs="Tahoma"/>
          <w:sz w:val="20"/>
          <w:szCs w:val="20"/>
        </w:rPr>
        <w:t>Checken Sie im Hotel ein und haben Sie Zeit zum Entspannen.</w:t>
      </w:r>
    </w:p>
    <w:p w14:paraId="0ECFD216" w14:textId="77777777" w:rsidR="00D20333" w:rsidRPr="000B65C4" w:rsidRDefault="00D20333" w:rsidP="000441A7">
      <w:pPr>
        <w:jc w:val="both"/>
        <w:rPr>
          <w:rFonts w:ascii="Bookman Old Style" w:hAnsi="Bookman Old Style" w:cs="Tahoma"/>
          <w:sz w:val="20"/>
          <w:szCs w:val="20"/>
        </w:rPr>
      </w:pPr>
      <w:r w:rsidRPr="000B65C4">
        <w:rPr>
          <w:rFonts w:ascii="Bookman Old Style" w:hAnsi="Bookman Old Style" w:cs="Tahoma"/>
          <w:sz w:val="20"/>
          <w:szCs w:val="20"/>
        </w:rPr>
        <w:t>Übernachtung in Bangkok.</w:t>
      </w:r>
    </w:p>
    <w:p w14:paraId="55BB3EAD" w14:textId="77777777" w:rsidR="00D20333" w:rsidRPr="000B65C4" w:rsidRDefault="00D20333" w:rsidP="000441A7">
      <w:pPr>
        <w:jc w:val="both"/>
        <w:rPr>
          <w:rFonts w:ascii="Bookman Old Style" w:hAnsi="Bookman Old Style" w:cs="Tahoma"/>
          <w:sz w:val="20"/>
          <w:szCs w:val="20"/>
        </w:rPr>
      </w:pPr>
    </w:p>
    <w:tbl>
      <w:tblPr>
        <w:tblW w:w="0" w:type="auto"/>
        <w:tblInd w:w="-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90"/>
        <w:gridCol w:w="8073"/>
      </w:tblGrid>
      <w:tr w:rsidR="00D20333" w:rsidRPr="000B65C4" w14:paraId="27364DBF" w14:textId="77777777" w:rsidTr="000441A7">
        <w:trPr>
          <w:trHeight w:val="269"/>
        </w:trPr>
        <w:tc>
          <w:tcPr>
            <w:tcW w:w="1099" w:type="dxa"/>
            <w:shd w:val="clear" w:color="auto" w:fill="FBE4D5" w:themeFill="accent2" w:themeFillTint="33"/>
            <w:vAlign w:val="bottom"/>
          </w:tcPr>
          <w:p w14:paraId="0B6064E4" w14:textId="77777777" w:rsidR="00D20333" w:rsidRPr="000B65C4" w:rsidRDefault="00D20333" w:rsidP="000441A7">
            <w:pPr>
              <w:rPr>
                <w:rFonts w:ascii="Bookman Old Style" w:hAnsi="Bookman Old Style" w:cs="Tahoma"/>
                <w:b/>
                <w:sz w:val="20"/>
                <w:szCs w:val="20"/>
              </w:rPr>
            </w:pPr>
            <w:r w:rsidRPr="000B65C4">
              <w:rPr>
                <w:rFonts w:ascii="Bookman Old Style" w:hAnsi="Bookman Old Style" w:cs="Tahoma"/>
                <w:b/>
                <w:sz w:val="20"/>
                <w:szCs w:val="20"/>
              </w:rPr>
              <w:t>TAG 2</w:t>
            </w:r>
          </w:p>
        </w:tc>
        <w:tc>
          <w:tcPr>
            <w:tcW w:w="10147" w:type="dxa"/>
            <w:shd w:val="clear" w:color="auto" w:fill="FBE4D5" w:themeFill="accent2" w:themeFillTint="33"/>
            <w:vAlign w:val="bottom"/>
          </w:tcPr>
          <w:p w14:paraId="0C0B43D7" w14:textId="77777777" w:rsidR="00D20333" w:rsidRPr="000B65C4" w:rsidRDefault="00D20333" w:rsidP="000441A7">
            <w:pPr>
              <w:rPr>
                <w:rFonts w:ascii="Bookman Old Style" w:hAnsi="Bookman Old Style" w:cs="Tahoma"/>
                <w:b/>
                <w:sz w:val="20"/>
                <w:szCs w:val="20"/>
              </w:rPr>
            </w:pPr>
            <w:r w:rsidRPr="000B65C4">
              <w:rPr>
                <w:rFonts w:ascii="Bookman Old Style" w:hAnsi="Bookman Old Style" w:cs="Tahoma"/>
                <w:b/>
                <w:sz w:val="20"/>
                <w:szCs w:val="20"/>
              </w:rPr>
              <w:t xml:space="preserve">Stadtrundfahrt durch Bangkok ( F/M-)   </w:t>
            </w:r>
          </w:p>
        </w:tc>
      </w:tr>
    </w:tbl>
    <w:p w14:paraId="69516C87" w14:textId="77777777" w:rsidR="00D20333" w:rsidRPr="000B65C4" w:rsidRDefault="00D20333" w:rsidP="000441A7">
      <w:pPr>
        <w:jc w:val="both"/>
        <w:rPr>
          <w:rFonts w:ascii="Bookman Old Style" w:hAnsi="Bookman Old Style" w:cs="Tahoma"/>
          <w:sz w:val="20"/>
          <w:szCs w:val="20"/>
        </w:rPr>
      </w:pPr>
    </w:p>
    <w:p w14:paraId="73BD7691" w14:textId="77777777" w:rsidR="00D20333" w:rsidRPr="000B65C4" w:rsidRDefault="00D20333" w:rsidP="000441A7">
      <w:pPr>
        <w:jc w:val="both"/>
        <w:rPr>
          <w:rFonts w:ascii="Bookman Old Style" w:hAnsi="Bookman Old Style" w:cs="Tahoma"/>
          <w:sz w:val="20"/>
          <w:szCs w:val="20"/>
        </w:rPr>
      </w:pPr>
      <w:r w:rsidRPr="000B65C4">
        <w:rPr>
          <w:rFonts w:ascii="Bookman Old Style" w:hAnsi="Bookman Old Style" w:cs="Tahoma"/>
          <w:sz w:val="20"/>
          <w:szCs w:val="20"/>
        </w:rPr>
        <w:t>Nach dem Frühstück besuchen wir den Großen Königspalast, der der Zeremonie der königlichen Familie Thailands gewidmet ist. Auf demselben Gelände befindet sich der prächtige Wat Phra Kaew, der für die Statue des Smaragd-Buddha bekannt ist. Nach dem Besuch dieses Komplexes besuchen wir weiter Wat Pho, ein riesiges Haus des liegenden Buddha. Anschließend besuchen wir den Wat Traimit, der als Goldener Buddha bekannt ist.</w:t>
      </w:r>
    </w:p>
    <w:p w14:paraId="467A9EB9" w14:textId="77777777" w:rsidR="00D20333" w:rsidRPr="000B65C4" w:rsidRDefault="00D20333" w:rsidP="000441A7">
      <w:pPr>
        <w:jc w:val="both"/>
        <w:rPr>
          <w:rFonts w:ascii="Bookman Old Style" w:hAnsi="Bookman Old Style" w:cs="Tahoma"/>
          <w:sz w:val="20"/>
          <w:szCs w:val="20"/>
        </w:rPr>
      </w:pPr>
    </w:p>
    <w:p w14:paraId="6927F765" w14:textId="77777777" w:rsidR="00D20333" w:rsidRPr="000B65C4" w:rsidRDefault="00D20333" w:rsidP="000441A7">
      <w:pPr>
        <w:jc w:val="both"/>
        <w:rPr>
          <w:rFonts w:ascii="Bookman Old Style" w:hAnsi="Bookman Old Style" w:cs="Tahoma"/>
          <w:sz w:val="20"/>
          <w:szCs w:val="20"/>
        </w:rPr>
      </w:pPr>
      <w:r w:rsidRPr="000B65C4">
        <w:rPr>
          <w:rFonts w:ascii="Bookman Old Style" w:hAnsi="Bookman Old Style" w:cs="Tahoma"/>
          <w:sz w:val="20"/>
          <w:szCs w:val="20"/>
        </w:rPr>
        <w:t>Am Nachmittag besteigen Sie ein Longtail-Boot für einen Ausflug entlang des Chao Phraya-Flusses und vieler belebter Binnenkanäle, die fantastische Ausblicke auf das lokale Leben in der Nähe bieten. Unterwegs halten wir am Wat Arun, dem Tempel der Aube.</w:t>
      </w:r>
    </w:p>
    <w:p w14:paraId="3D4AD5E0" w14:textId="77777777" w:rsidR="00D20333" w:rsidRPr="000B65C4" w:rsidRDefault="00D20333" w:rsidP="000441A7">
      <w:pPr>
        <w:jc w:val="both"/>
        <w:rPr>
          <w:rFonts w:ascii="Bookman Old Style" w:hAnsi="Bookman Old Style" w:cs="Tahoma"/>
          <w:sz w:val="20"/>
          <w:szCs w:val="20"/>
        </w:rPr>
      </w:pPr>
      <w:r w:rsidRPr="000B65C4">
        <w:rPr>
          <w:rFonts w:ascii="Bookman Old Style" w:hAnsi="Bookman Old Style" w:cs="Tahoma"/>
          <w:sz w:val="20"/>
          <w:szCs w:val="20"/>
        </w:rPr>
        <w:t>Rückkehr zum Hotel und freie Zeit zum Entspannen.</w:t>
      </w:r>
    </w:p>
    <w:p w14:paraId="7AFBD9B3" w14:textId="77777777" w:rsidR="00D20333" w:rsidRPr="000B65C4" w:rsidRDefault="00D20333" w:rsidP="000441A7">
      <w:pPr>
        <w:jc w:val="both"/>
        <w:rPr>
          <w:rFonts w:ascii="Bookman Old Style" w:hAnsi="Bookman Old Style" w:cs="Tahoma"/>
          <w:sz w:val="20"/>
          <w:szCs w:val="20"/>
        </w:rPr>
      </w:pPr>
    </w:p>
    <w:p w14:paraId="2ADB9460" w14:textId="77777777" w:rsidR="00D20333" w:rsidRPr="000B65C4" w:rsidRDefault="00D20333" w:rsidP="000441A7">
      <w:pPr>
        <w:jc w:val="both"/>
        <w:rPr>
          <w:rFonts w:ascii="Bookman Old Style" w:hAnsi="Bookman Old Style" w:cs="Tahoma"/>
          <w:sz w:val="20"/>
          <w:szCs w:val="20"/>
        </w:rPr>
      </w:pPr>
      <w:r w:rsidRPr="000B65C4">
        <w:rPr>
          <w:rFonts w:ascii="Bookman Old Style" w:hAnsi="Bookman Old Style" w:cs="Tahoma"/>
          <w:sz w:val="20"/>
          <w:szCs w:val="20"/>
        </w:rPr>
        <w:t>Übernachtung in Bangkok.</w:t>
      </w:r>
    </w:p>
    <w:p w14:paraId="44D7F360" w14:textId="77777777" w:rsidR="00D20333" w:rsidRPr="000B65C4" w:rsidRDefault="00D20333" w:rsidP="000441A7">
      <w:pPr>
        <w:jc w:val="both"/>
        <w:rPr>
          <w:rFonts w:ascii="Bookman Old Style" w:hAnsi="Bookman Old Style" w:cs="Tahoma"/>
          <w:sz w:val="20"/>
          <w:szCs w:val="20"/>
        </w:rPr>
      </w:pPr>
    </w:p>
    <w:p w14:paraId="2BA0952D" w14:textId="77777777" w:rsidR="00D20333" w:rsidRPr="000B65C4" w:rsidRDefault="00D20333" w:rsidP="000441A7">
      <w:pPr>
        <w:jc w:val="both"/>
        <w:rPr>
          <w:rFonts w:ascii="Bookman Old Style" w:hAnsi="Bookman Old Style" w:cs="Tahoma"/>
          <w:sz w:val="20"/>
          <w:szCs w:val="20"/>
        </w:rPr>
      </w:pPr>
    </w:p>
    <w:tbl>
      <w:tblPr>
        <w:tblW w:w="0" w:type="auto"/>
        <w:tblInd w:w="-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89"/>
        <w:gridCol w:w="8074"/>
      </w:tblGrid>
      <w:tr w:rsidR="00D20333" w:rsidRPr="000B65C4" w14:paraId="3B80C56B" w14:textId="77777777" w:rsidTr="000441A7">
        <w:trPr>
          <w:trHeight w:val="269"/>
        </w:trPr>
        <w:tc>
          <w:tcPr>
            <w:tcW w:w="1099" w:type="dxa"/>
            <w:shd w:val="clear" w:color="auto" w:fill="FBE4D5" w:themeFill="accent2" w:themeFillTint="33"/>
            <w:vAlign w:val="bottom"/>
          </w:tcPr>
          <w:p w14:paraId="4A879705" w14:textId="77777777" w:rsidR="00D20333" w:rsidRPr="000B65C4" w:rsidRDefault="00D20333" w:rsidP="000441A7">
            <w:pPr>
              <w:rPr>
                <w:rFonts w:ascii="Bookman Old Style" w:hAnsi="Bookman Old Style" w:cs="Tahoma"/>
                <w:b/>
                <w:sz w:val="20"/>
                <w:szCs w:val="20"/>
              </w:rPr>
            </w:pPr>
            <w:r w:rsidRPr="000B65C4">
              <w:rPr>
                <w:rFonts w:ascii="Bookman Old Style" w:hAnsi="Bookman Old Style" w:cs="Tahoma"/>
                <w:b/>
                <w:sz w:val="20"/>
                <w:szCs w:val="20"/>
              </w:rPr>
              <w:t>TAG 3</w:t>
            </w:r>
          </w:p>
        </w:tc>
        <w:tc>
          <w:tcPr>
            <w:tcW w:w="10147" w:type="dxa"/>
            <w:shd w:val="clear" w:color="auto" w:fill="FBE4D5" w:themeFill="accent2" w:themeFillTint="33"/>
            <w:vAlign w:val="bottom"/>
          </w:tcPr>
          <w:p w14:paraId="4EB97315" w14:textId="77777777" w:rsidR="00D20333" w:rsidRPr="000B65C4" w:rsidRDefault="00D20333" w:rsidP="000441A7">
            <w:pPr>
              <w:jc w:val="both"/>
              <w:rPr>
                <w:rFonts w:ascii="Bookman Old Style" w:hAnsi="Bookman Old Style" w:cs="Tahoma"/>
                <w:b/>
                <w:sz w:val="20"/>
                <w:szCs w:val="20"/>
              </w:rPr>
            </w:pPr>
            <w:r w:rsidRPr="000B65C4">
              <w:rPr>
                <w:rFonts w:ascii="Bookman Old Style" w:hAnsi="Bookman Old Style" w:cs="Tahoma"/>
                <w:b/>
                <w:sz w:val="20"/>
                <w:szCs w:val="20"/>
              </w:rPr>
              <w:t>Bangkok – Schwimmender Markt – Kanchanburi (F,M)</w:t>
            </w:r>
          </w:p>
        </w:tc>
      </w:tr>
    </w:tbl>
    <w:p w14:paraId="56227D13" w14:textId="77777777" w:rsidR="00D20333" w:rsidRPr="000B65C4" w:rsidRDefault="00D20333" w:rsidP="000441A7">
      <w:pPr>
        <w:jc w:val="both"/>
        <w:rPr>
          <w:rFonts w:ascii="Bookman Old Style" w:hAnsi="Bookman Old Style" w:cs="Tahoma"/>
          <w:sz w:val="20"/>
          <w:szCs w:val="20"/>
        </w:rPr>
      </w:pPr>
    </w:p>
    <w:p w14:paraId="04252EA1" w14:textId="77777777" w:rsidR="00D20333" w:rsidRPr="000B65C4" w:rsidRDefault="00D20333" w:rsidP="000441A7">
      <w:pPr>
        <w:pStyle w:val="Kopfzeile"/>
        <w:tabs>
          <w:tab w:val="left" w:pos="886"/>
        </w:tabs>
        <w:jc w:val="both"/>
        <w:rPr>
          <w:rFonts w:ascii="Bookman Old Style" w:hAnsi="Bookman Old Style" w:cs="Tahoma"/>
          <w:sz w:val="20"/>
        </w:rPr>
      </w:pPr>
      <w:r w:rsidRPr="000B65C4">
        <w:rPr>
          <w:rFonts w:ascii="Bookman Old Style" w:hAnsi="Bookman Old Style" w:cs="Tahoma"/>
          <w:sz w:val="20"/>
        </w:rPr>
        <w:t>Am frühen Morgen fahren wir in den Südwesten von Bangkok, besuchen den Maeklong-Eisenbahnmarkt, machen Fotos und genießen den lokalen Snack auf dem Markt, bevor wir zum Damnoen Saduak fahren – einem ländlichen schwimmenden Markt. Machen Sie Halt für eine Motorbootfahrt entlang der Wasserstraße zum malerischen schwimmenden Markt von Damnoen Saduak.</w:t>
      </w:r>
    </w:p>
    <w:p w14:paraId="217A791B" w14:textId="77777777" w:rsidR="00D20333" w:rsidRPr="000B65C4" w:rsidRDefault="00D20333" w:rsidP="000441A7">
      <w:pPr>
        <w:pStyle w:val="Kopfzeile"/>
        <w:tabs>
          <w:tab w:val="left" w:pos="886"/>
        </w:tabs>
        <w:jc w:val="both"/>
        <w:rPr>
          <w:rFonts w:ascii="Bookman Old Style" w:hAnsi="Bookman Old Style" w:cs="Tahoma"/>
          <w:sz w:val="20"/>
        </w:rPr>
      </w:pPr>
      <w:r w:rsidRPr="000B65C4">
        <w:rPr>
          <w:rFonts w:ascii="Bookman Old Style" w:hAnsi="Bookman Old Style" w:cs="Tahoma"/>
          <w:sz w:val="20"/>
        </w:rPr>
        <w:t>Anschließend setzen wir die Straße in die Stadt Kanchanaburi fort.</w:t>
      </w:r>
    </w:p>
    <w:p w14:paraId="7284D77F" w14:textId="77777777" w:rsidR="00D20333" w:rsidRPr="000B65C4" w:rsidRDefault="00D20333" w:rsidP="000441A7">
      <w:pPr>
        <w:pStyle w:val="Kopfzeile"/>
        <w:tabs>
          <w:tab w:val="left" w:pos="886"/>
        </w:tabs>
        <w:jc w:val="both"/>
        <w:rPr>
          <w:rFonts w:ascii="Bookman Old Style" w:hAnsi="Bookman Old Style" w:cs="Tahoma"/>
          <w:sz w:val="20"/>
        </w:rPr>
      </w:pPr>
    </w:p>
    <w:p w14:paraId="6D4C2968" w14:textId="77777777" w:rsidR="00D20333" w:rsidRPr="000B65C4" w:rsidRDefault="00D20333" w:rsidP="000441A7">
      <w:pPr>
        <w:pStyle w:val="Kopfzeile"/>
        <w:tabs>
          <w:tab w:val="left" w:pos="886"/>
        </w:tabs>
        <w:jc w:val="both"/>
        <w:rPr>
          <w:rFonts w:ascii="Bookman Old Style" w:hAnsi="Bookman Old Style" w:cs="Tahoma"/>
          <w:sz w:val="20"/>
        </w:rPr>
      </w:pPr>
      <w:r w:rsidRPr="000B65C4">
        <w:rPr>
          <w:rFonts w:ascii="Bookman Old Style" w:hAnsi="Bookman Old Style" w:cs="Tahoma"/>
          <w:sz w:val="20"/>
        </w:rPr>
        <w:t xml:space="preserve">Besuchen Sie bei Ihrer Ankunft das Denkmal für den Zweiten Weltkrieg, einschließlich des Jeath War Museum und des Friedhofs. Wir werden 30 Minuten mit dem Zug fahren, um die wunderschöne Aussicht vom Zug entlang des Flusses zu erleben und zu genießen. Dies ist eine der historischen Eisenbahnstrecken Südostasiens, der verbleibende Teil der „Todesbahn“, die von der Provinzhauptstadt zum Bahnhof Tonburi (oder Namtok) führt. und dann Transfer in die Stadt, um die Kwai-Brücke zu besuchen. </w:t>
      </w:r>
    </w:p>
    <w:p w14:paraId="1DDD67CE" w14:textId="77777777" w:rsidR="00D20333" w:rsidRPr="000B65C4" w:rsidRDefault="00D20333" w:rsidP="000441A7">
      <w:pPr>
        <w:pStyle w:val="Kopfzeile"/>
        <w:tabs>
          <w:tab w:val="left" w:pos="886"/>
        </w:tabs>
        <w:jc w:val="both"/>
        <w:rPr>
          <w:rFonts w:ascii="Bookman Old Style" w:hAnsi="Bookman Old Style" w:cs="Tahoma"/>
          <w:sz w:val="20"/>
        </w:rPr>
      </w:pPr>
    </w:p>
    <w:p w14:paraId="51E40866" w14:textId="77777777" w:rsidR="00D20333" w:rsidRPr="000B65C4" w:rsidRDefault="00D20333" w:rsidP="000441A7">
      <w:pPr>
        <w:pStyle w:val="Kopfzeile"/>
        <w:tabs>
          <w:tab w:val="left" w:pos="886"/>
        </w:tabs>
        <w:jc w:val="both"/>
        <w:rPr>
          <w:rFonts w:ascii="Bookman Old Style" w:hAnsi="Bookman Old Style" w:cs="Tahoma"/>
          <w:sz w:val="20"/>
        </w:rPr>
      </w:pPr>
      <w:r w:rsidRPr="000B65C4">
        <w:rPr>
          <w:rFonts w:ascii="Bookman Old Style" w:hAnsi="Bookman Old Style" w:cs="Tahoma"/>
          <w:sz w:val="20"/>
        </w:rPr>
        <w:t>Übernachtung in Kanchanaburi</w:t>
      </w:r>
    </w:p>
    <w:p w14:paraId="34232498" w14:textId="77777777" w:rsidR="00D20333" w:rsidRPr="000B65C4" w:rsidRDefault="00D20333" w:rsidP="000441A7">
      <w:pPr>
        <w:pStyle w:val="Kopfzeile"/>
        <w:tabs>
          <w:tab w:val="left" w:pos="886"/>
        </w:tabs>
        <w:jc w:val="both"/>
        <w:rPr>
          <w:rFonts w:ascii="Bookman Old Style" w:hAnsi="Bookman Old Style" w:cs="Tahoma"/>
          <w:sz w:val="20"/>
        </w:rPr>
      </w:pPr>
    </w:p>
    <w:tbl>
      <w:tblPr>
        <w:tblW w:w="0" w:type="auto"/>
        <w:tblInd w:w="-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91"/>
        <w:gridCol w:w="8072"/>
      </w:tblGrid>
      <w:tr w:rsidR="00D20333" w:rsidRPr="000B65C4" w14:paraId="5D5DCF9F" w14:textId="77777777" w:rsidTr="000441A7">
        <w:trPr>
          <w:trHeight w:val="269"/>
        </w:trPr>
        <w:tc>
          <w:tcPr>
            <w:tcW w:w="1099" w:type="dxa"/>
            <w:shd w:val="clear" w:color="auto" w:fill="FBE4D5" w:themeFill="accent2" w:themeFillTint="33"/>
            <w:vAlign w:val="bottom"/>
          </w:tcPr>
          <w:p w14:paraId="433FB881" w14:textId="77777777" w:rsidR="00D20333" w:rsidRPr="000B65C4" w:rsidRDefault="00D20333" w:rsidP="000441A7">
            <w:pPr>
              <w:rPr>
                <w:rFonts w:ascii="Bookman Old Style" w:hAnsi="Bookman Old Style" w:cs="Tahoma"/>
                <w:b/>
                <w:sz w:val="20"/>
                <w:szCs w:val="20"/>
              </w:rPr>
            </w:pPr>
            <w:r w:rsidRPr="000B65C4">
              <w:rPr>
                <w:rFonts w:ascii="Bookman Old Style" w:hAnsi="Bookman Old Style" w:cs="Tahoma"/>
                <w:b/>
                <w:sz w:val="20"/>
                <w:szCs w:val="20"/>
              </w:rPr>
              <w:t>TAG 4</w:t>
            </w:r>
          </w:p>
        </w:tc>
        <w:tc>
          <w:tcPr>
            <w:tcW w:w="10147" w:type="dxa"/>
            <w:shd w:val="clear" w:color="auto" w:fill="FBE4D5" w:themeFill="accent2" w:themeFillTint="33"/>
            <w:vAlign w:val="bottom"/>
          </w:tcPr>
          <w:p w14:paraId="7E960C2B" w14:textId="77777777" w:rsidR="00D20333" w:rsidRPr="000B65C4" w:rsidRDefault="00D20333" w:rsidP="000441A7">
            <w:pPr>
              <w:rPr>
                <w:rFonts w:ascii="Bookman Old Style" w:hAnsi="Bookman Old Style" w:cs="Tahoma"/>
                <w:b/>
                <w:sz w:val="20"/>
                <w:szCs w:val="20"/>
              </w:rPr>
            </w:pPr>
            <w:r w:rsidRPr="000B65C4">
              <w:rPr>
                <w:rFonts w:ascii="Bookman Old Style" w:hAnsi="Bookman Old Style" w:cs="Tahoma"/>
                <w:b/>
                <w:sz w:val="20"/>
                <w:szCs w:val="20"/>
              </w:rPr>
              <w:t>Kanchanaburi - Erawan-Wasserfall (F/M)</w:t>
            </w:r>
          </w:p>
        </w:tc>
      </w:tr>
    </w:tbl>
    <w:p w14:paraId="72F2E64B" w14:textId="77777777" w:rsidR="00D20333" w:rsidRPr="000B65C4" w:rsidRDefault="00D20333" w:rsidP="000441A7">
      <w:pPr>
        <w:jc w:val="both"/>
        <w:rPr>
          <w:rFonts w:ascii="Bookman Old Style" w:hAnsi="Bookman Old Style" w:cs="Tahoma"/>
          <w:sz w:val="20"/>
          <w:szCs w:val="20"/>
        </w:rPr>
      </w:pPr>
    </w:p>
    <w:p w14:paraId="6B79BBC9" w14:textId="77777777" w:rsidR="00D20333" w:rsidRPr="000B65C4" w:rsidRDefault="00D20333" w:rsidP="000441A7">
      <w:pPr>
        <w:jc w:val="both"/>
        <w:rPr>
          <w:rFonts w:ascii="Bookman Old Style" w:hAnsi="Bookman Old Style" w:cs="Tahoma"/>
          <w:sz w:val="20"/>
          <w:szCs w:val="20"/>
        </w:rPr>
      </w:pPr>
      <w:r w:rsidRPr="000B65C4">
        <w:rPr>
          <w:rFonts w:ascii="Bookman Old Style" w:hAnsi="Bookman Old Style" w:cs="Tahoma"/>
          <w:sz w:val="20"/>
          <w:szCs w:val="20"/>
        </w:rPr>
        <w:t>Am Morgen unternehmen wir eine Wanderung zu einem der schönsten Wasserfälle des Landes – Erawan. Anschließend unternehmen Sie eine Raftingtour auf dem Fluss Kwai.</w:t>
      </w:r>
    </w:p>
    <w:p w14:paraId="3826077B" w14:textId="77777777" w:rsidR="00D20333" w:rsidRPr="000B65C4" w:rsidRDefault="00D20333" w:rsidP="000441A7">
      <w:pPr>
        <w:jc w:val="both"/>
        <w:rPr>
          <w:rFonts w:ascii="Bookman Old Style" w:hAnsi="Bookman Old Style" w:cs="Tahoma"/>
          <w:sz w:val="20"/>
          <w:szCs w:val="20"/>
        </w:rPr>
      </w:pPr>
    </w:p>
    <w:p w14:paraId="25F9BE18" w14:textId="77777777" w:rsidR="00D20333" w:rsidRPr="000B65C4" w:rsidRDefault="00D20333" w:rsidP="000441A7">
      <w:pPr>
        <w:jc w:val="both"/>
        <w:rPr>
          <w:rFonts w:ascii="Bookman Old Style" w:hAnsi="Bookman Old Style" w:cs="Tahoma"/>
          <w:sz w:val="20"/>
          <w:szCs w:val="20"/>
        </w:rPr>
      </w:pPr>
      <w:r w:rsidRPr="000B65C4">
        <w:rPr>
          <w:rFonts w:ascii="Bookman Old Style" w:hAnsi="Bookman Old Style" w:cs="Tahoma"/>
          <w:sz w:val="20"/>
          <w:szCs w:val="20"/>
        </w:rPr>
        <w:t>Zwischendurch wird Ihnen ein authentisches Mittagessen in einem lokalen Restaurant serviert.</w:t>
      </w:r>
    </w:p>
    <w:p w14:paraId="78FE7256" w14:textId="77777777" w:rsidR="00D20333" w:rsidRPr="000B65C4" w:rsidRDefault="00D20333" w:rsidP="000441A7">
      <w:pPr>
        <w:jc w:val="both"/>
        <w:rPr>
          <w:rFonts w:ascii="Bookman Old Style" w:hAnsi="Bookman Old Style" w:cs="Tahoma"/>
          <w:sz w:val="20"/>
          <w:szCs w:val="20"/>
        </w:rPr>
      </w:pPr>
    </w:p>
    <w:p w14:paraId="5475425B" w14:textId="77777777" w:rsidR="00D20333" w:rsidRPr="000B65C4" w:rsidRDefault="00D20333" w:rsidP="000441A7">
      <w:pPr>
        <w:jc w:val="both"/>
        <w:rPr>
          <w:rFonts w:ascii="Bookman Old Style" w:hAnsi="Bookman Old Style" w:cs="Tahoma"/>
          <w:sz w:val="20"/>
          <w:szCs w:val="20"/>
        </w:rPr>
      </w:pPr>
      <w:r w:rsidRPr="000B65C4">
        <w:rPr>
          <w:rFonts w:ascii="Bookman Old Style" w:hAnsi="Bookman Old Style" w:cs="Tahoma"/>
          <w:sz w:val="20"/>
          <w:szCs w:val="20"/>
        </w:rPr>
        <w:t>Übernachtung in Ayutthaya.</w:t>
      </w:r>
    </w:p>
    <w:p w14:paraId="317F734D" w14:textId="77777777" w:rsidR="00D20333" w:rsidRPr="000B65C4" w:rsidRDefault="00D20333" w:rsidP="000441A7">
      <w:pPr>
        <w:jc w:val="both"/>
        <w:rPr>
          <w:rFonts w:ascii="Bookman Old Style" w:hAnsi="Bookman Old Style" w:cs="Tahoma"/>
          <w:sz w:val="20"/>
          <w:szCs w:val="20"/>
        </w:rPr>
      </w:pPr>
    </w:p>
    <w:tbl>
      <w:tblPr>
        <w:tblW w:w="0" w:type="auto"/>
        <w:tblInd w:w="-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95"/>
        <w:gridCol w:w="8068"/>
      </w:tblGrid>
      <w:tr w:rsidR="00D20333" w:rsidRPr="000B65C4" w14:paraId="0BD1345D" w14:textId="77777777" w:rsidTr="000441A7">
        <w:trPr>
          <w:trHeight w:val="269"/>
        </w:trPr>
        <w:tc>
          <w:tcPr>
            <w:tcW w:w="1099" w:type="dxa"/>
            <w:shd w:val="clear" w:color="auto" w:fill="FBE4D5" w:themeFill="accent2" w:themeFillTint="33"/>
            <w:vAlign w:val="bottom"/>
          </w:tcPr>
          <w:p w14:paraId="01772D70" w14:textId="77777777" w:rsidR="00D20333" w:rsidRPr="000B65C4" w:rsidRDefault="00D20333" w:rsidP="000441A7">
            <w:pPr>
              <w:rPr>
                <w:rFonts w:ascii="Bookman Old Style" w:hAnsi="Bookman Old Style" w:cs="Tahoma"/>
                <w:b/>
                <w:sz w:val="20"/>
                <w:szCs w:val="20"/>
              </w:rPr>
            </w:pPr>
            <w:r w:rsidRPr="000B65C4">
              <w:rPr>
                <w:rFonts w:ascii="Bookman Old Style" w:hAnsi="Bookman Old Style" w:cs="Tahoma"/>
                <w:b/>
                <w:sz w:val="20"/>
                <w:szCs w:val="20"/>
              </w:rPr>
              <w:t>TAG 5</w:t>
            </w:r>
          </w:p>
        </w:tc>
        <w:tc>
          <w:tcPr>
            <w:tcW w:w="10147" w:type="dxa"/>
            <w:shd w:val="clear" w:color="auto" w:fill="FBE4D5" w:themeFill="accent2" w:themeFillTint="33"/>
            <w:vAlign w:val="bottom"/>
          </w:tcPr>
          <w:p w14:paraId="5416DAB5" w14:textId="77777777" w:rsidR="00D20333" w:rsidRPr="000B65C4" w:rsidRDefault="00D20333" w:rsidP="000441A7">
            <w:pPr>
              <w:rPr>
                <w:rFonts w:ascii="Bookman Old Style" w:hAnsi="Bookman Old Style" w:cs="Tahoma"/>
                <w:b/>
                <w:sz w:val="20"/>
                <w:szCs w:val="20"/>
              </w:rPr>
            </w:pPr>
            <w:r w:rsidRPr="000B65C4">
              <w:rPr>
                <w:rFonts w:ascii="Bookman Old Style" w:hAnsi="Bookman Old Style" w:cs="Tahoma"/>
                <w:b/>
                <w:sz w:val="20"/>
                <w:szCs w:val="20"/>
              </w:rPr>
              <w:t>Ayuthaya - Ayutthaya (F/M)</w:t>
            </w:r>
          </w:p>
        </w:tc>
      </w:tr>
    </w:tbl>
    <w:p w14:paraId="73D29438" w14:textId="77777777" w:rsidR="00D20333" w:rsidRPr="00BC34E7" w:rsidRDefault="00D20333" w:rsidP="00BC34E7">
      <w:pPr>
        <w:pStyle w:val="Listenabsatz"/>
        <w:numPr>
          <w:ilvl w:val="0"/>
          <w:numId w:val="2"/>
        </w:numPr>
        <w:autoSpaceDE w:val="0"/>
        <w:autoSpaceDN w:val="0"/>
        <w:adjustRightInd w:val="0"/>
        <w:jc w:val="both"/>
        <w:rPr>
          <w:rFonts w:ascii="Bookman Old Style" w:hAnsi="Bookman Old Style" w:cs="Tahoma"/>
          <w:sz w:val="20"/>
          <w:szCs w:val="20"/>
        </w:rPr>
      </w:pPr>
    </w:p>
    <w:p w14:paraId="708D30A3" w14:textId="77777777" w:rsidR="00D20333" w:rsidRPr="000B65C4" w:rsidRDefault="00D20333" w:rsidP="000441A7">
      <w:pPr>
        <w:autoSpaceDE w:val="0"/>
        <w:autoSpaceDN w:val="0"/>
        <w:adjustRightInd w:val="0"/>
        <w:jc w:val="both"/>
        <w:rPr>
          <w:rFonts w:ascii="Bookman Old Style" w:hAnsi="Bookman Old Style" w:cs="Tahoma"/>
          <w:sz w:val="20"/>
          <w:szCs w:val="20"/>
        </w:rPr>
      </w:pPr>
      <w:r w:rsidRPr="000B65C4">
        <w:rPr>
          <w:rFonts w:ascii="Bookman Old Style" w:hAnsi="Bookman Old Style" w:cs="Tahoma"/>
          <w:sz w:val="20"/>
          <w:szCs w:val="20"/>
        </w:rPr>
        <w:t xml:space="preserve">Die Abfahrt in einem klimatisierten Bus beginnt von Ihrem Hotel in Richtung Bang Pa In und der Tagesausflug beginnt mit einem Besuch des Sommerpalastes Bang Pa In. Anschließend geht die Reise weiter nach Ayutthaya, der ehemaligen Hauptstadt Siams (1350 bis 1767). Dort können wir die große beeindruckende Bronzestatue von „Vihan Mongkol Borpith“ und die alte Pagode Wat Phra Si Sanphet besichtigen. Auf dem Programm stehen weitere Tempelbesuche wie Wat Panan Choeng, Wat Mahathat oder Wat Yai Chai Mongkol. </w:t>
      </w:r>
    </w:p>
    <w:p w14:paraId="738FC6A3" w14:textId="77777777" w:rsidR="00D20333" w:rsidRPr="000B65C4" w:rsidRDefault="00D20333" w:rsidP="000441A7">
      <w:pPr>
        <w:autoSpaceDE w:val="0"/>
        <w:autoSpaceDN w:val="0"/>
        <w:adjustRightInd w:val="0"/>
        <w:jc w:val="both"/>
        <w:rPr>
          <w:rFonts w:ascii="Bookman Old Style" w:hAnsi="Bookman Old Style" w:cs="Tahoma"/>
          <w:sz w:val="20"/>
          <w:szCs w:val="20"/>
        </w:rPr>
      </w:pPr>
    </w:p>
    <w:p w14:paraId="6DC44AEE" w14:textId="77777777" w:rsidR="00D20333" w:rsidRPr="000B65C4" w:rsidRDefault="00D20333" w:rsidP="000441A7">
      <w:pPr>
        <w:autoSpaceDE w:val="0"/>
        <w:autoSpaceDN w:val="0"/>
        <w:adjustRightInd w:val="0"/>
        <w:jc w:val="both"/>
        <w:rPr>
          <w:rFonts w:ascii="Bookman Old Style" w:hAnsi="Bookman Old Style" w:cs="Tahoma"/>
          <w:sz w:val="20"/>
          <w:szCs w:val="20"/>
        </w:rPr>
      </w:pPr>
      <w:r w:rsidRPr="000B65C4">
        <w:rPr>
          <w:rFonts w:ascii="Bookman Old Style" w:hAnsi="Bookman Old Style" w:cs="Tahoma"/>
          <w:sz w:val="20"/>
          <w:szCs w:val="20"/>
        </w:rPr>
        <w:t xml:space="preserve">Auf der Inselrundfahrt mit dem Boot sehen Sie, wie die Menschen leben, viele Tempelruinen und auch neue Tempelanlagen. </w:t>
      </w:r>
    </w:p>
    <w:p w14:paraId="1E7B8612" w14:textId="77777777" w:rsidR="00D20333" w:rsidRPr="000B65C4" w:rsidRDefault="00D20333" w:rsidP="000441A7">
      <w:pPr>
        <w:autoSpaceDE w:val="0"/>
        <w:autoSpaceDN w:val="0"/>
        <w:adjustRightInd w:val="0"/>
        <w:jc w:val="both"/>
        <w:rPr>
          <w:rFonts w:ascii="Bookman Old Style" w:hAnsi="Bookman Old Style" w:cs="Tahoma"/>
          <w:sz w:val="20"/>
          <w:szCs w:val="20"/>
        </w:rPr>
      </w:pPr>
      <w:r w:rsidRPr="000B65C4">
        <w:rPr>
          <w:rFonts w:ascii="Bookman Old Style" w:hAnsi="Bookman Old Style" w:cs="Tahoma"/>
          <w:sz w:val="20"/>
          <w:szCs w:val="20"/>
        </w:rPr>
        <w:t>Übernachtung im klassischen Kameo Ayutthaya.</w:t>
      </w:r>
    </w:p>
    <w:p w14:paraId="03D332E4" w14:textId="77777777" w:rsidR="00D20333" w:rsidRPr="000B65C4" w:rsidRDefault="00D20333" w:rsidP="000441A7">
      <w:pPr>
        <w:autoSpaceDE w:val="0"/>
        <w:autoSpaceDN w:val="0"/>
        <w:adjustRightInd w:val="0"/>
        <w:jc w:val="both"/>
        <w:rPr>
          <w:rFonts w:ascii="Bookman Old Style" w:hAnsi="Bookman Old Style" w:cs="Tahoma"/>
          <w:sz w:val="20"/>
          <w:szCs w:val="20"/>
        </w:rPr>
      </w:pPr>
    </w:p>
    <w:p w14:paraId="5853F9D7" w14:textId="77777777" w:rsidR="00D20333" w:rsidRPr="000B65C4" w:rsidRDefault="00D20333" w:rsidP="000441A7">
      <w:pPr>
        <w:autoSpaceDE w:val="0"/>
        <w:autoSpaceDN w:val="0"/>
        <w:adjustRightInd w:val="0"/>
        <w:jc w:val="both"/>
        <w:rPr>
          <w:rFonts w:ascii="Bookman Old Style" w:hAnsi="Bookman Old Style" w:cs="Tahoma"/>
          <w:sz w:val="20"/>
          <w:szCs w:val="20"/>
        </w:rPr>
      </w:pPr>
    </w:p>
    <w:tbl>
      <w:tblPr>
        <w:tblW w:w="0" w:type="auto"/>
        <w:tblInd w:w="-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95"/>
        <w:gridCol w:w="8068"/>
      </w:tblGrid>
      <w:tr w:rsidR="00D20333" w:rsidRPr="000B65C4" w14:paraId="3A0FDDFE" w14:textId="77777777" w:rsidTr="000441A7">
        <w:trPr>
          <w:trHeight w:val="269"/>
        </w:trPr>
        <w:tc>
          <w:tcPr>
            <w:tcW w:w="1099" w:type="dxa"/>
            <w:shd w:val="clear" w:color="auto" w:fill="FBE4D5" w:themeFill="accent2" w:themeFillTint="33"/>
            <w:vAlign w:val="bottom"/>
          </w:tcPr>
          <w:p w14:paraId="28A4A2F8" w14:textId="77777777" w:rsidR="00D20333" w:rsidRPr="000B65C4" w:rsidRDefault="00D20333" w:rsidP="000441A7">
            <w:pPr>
              <w:rPr>
                <w:rFonts w:ascii="Bookman Old Style" w:hAnsi="Bookman Old Style" w:cs="Tahoma"/>
                <w:b/>
                <w:sz w:val="20"/>
                <w:szCs w:val="20"/>
              </w:rPr>
            </w:pPr>
            <w:r w:rsidRPr="000B65C4">
              <w:rPr>
                <w:rFonts w:ascii="Bookman Old Style" w:hAnsi="Bookman Old Style" w:cs="Tahoma"/>
                <w:b/>
                <w:sz w:val="20"/>
                <w:szCs w:val="20"/>
              </w:rPr>
              <w:t>TAG 6</w:t>
            </w:r>
          </w:p>
        </w:tc>
        <w:tc>
          <w:tcPr>
            <w:tcW w:w="10147" w:type="dxa"/>
            <w:shd w:val="clear" w:color="auto" w:fill="FBE4D5" w:themeFill="accent2" w:themeFillTint="33"/>
            <w:vAlign w:val="bottom"/>
          </w:tcPr>
          <w:p w14:paraId="4F0CD338" w14:textId="77777777" w:rsidR="00D20333" w:rsidRPr="000B65C4" w:rsidRDefault="00D20333" w:rsidP="000441A7">
            <w:pPr>
              <w:rPr>
                <w:rFonts w:ascii="Bookman Old Style" w:hAnsi="Bookman Old Style" w:cs="Tahoma"/>
                <w:b/>
                <w:sz w:val="20"/>
                <w:szCs w:val="20"/>
              </w:rPr>
            </w:pPr>
            <w:r w:rsidRPr="000B65C4">
              <w:rPr>
                <w:rFonts w:ascii="Bookman Old Style" w:hAnsi="Bookman Old Style" w:cs="Tahoma"/>
                <w:b/>
                <w:sz w:val="20"/>
                <w:szCs w:val="20"/>
              </w:rPr>
              <w:t>Ayuthaya - Sukhothai (F/M)</w:t>
            </w:r>
          </w:p>
        </w:tc>
      </w:tr>
    </w:tbl>
    <w:p w14:paraId="0DC41A2A" w14:textId="77777777" w:rsidR="00D20333" w:rsidRPr="000B65C4" w:rsidRDefault="00D20333" w:rsidP="000441A7">
      <w:pPr>
        <w:jc w:val="both"/>
        <w:rPr>
          <w:rFonts w:ascii="Bookman Old Style" w:hAnsi="Bookman Old Style" w:cs="Tahoma"/>
          <w:sz w:val="20"/>
          <w:szCs w:val="20"/>
        </w:rPr>
      </w:pPr>
    </w:p>
    <w:p w14:paraId="372C7C46" w14:textId="77777777" w:rsidR="00D20333" w:rsidRPr="000B65C4" w:rsidRDefault="00D20333" w:rsidP="000441A7">
      <w:pPr>
        <w:jc w:val="both"/>
        <w:rPr>
          <w:rFonts w:ascii="Bookman Old Style" w:hAnsi="Bookman Old Style" w:cs="Tahoma"/>
          <w:sz w:val="20"/>
          <w:szCs w:val="20"/>
        </w:rPr>
      </w:pPr>
      <w:r w:rsidRPr="000B65C4">
        <w:rPr>
          <w:rFonts w:ascii="Bookman Old Style" w:hAnsi="Bookman Old Style" w:cs="Tahoma"/>
          <w:sz w:val="20"/>
          <w:szCs w:val="20"/>
        </w:rPr>
        <w:t xml:space="preserve">Am Morgen setzen Sie Ihre Reise nach Saraburi fort und besuchen den Fußabdruck des Buddha. Auf der Weiterreise in die Affenstadt Lopburi besucht der Reiseleiter mit uns den Prang Sam Yod, wo kleine Primaten und Fledermäuse ihr Unwesen treiben. Auf der weiteren Reise besuchen Sie den Tempel Wat Phra Sri Rattana Mahathat in Phitsanulok. Der erste Tag endet mit einer Fahrt durch die „Reisschüssel“ des Landes nach Sukhothai. </w:t>
      </w:r>
    </w:p>
    <w:p w14:paraId="40A85A0E" w14:textId="77777777" w:rsidR="00D20333" w:rsidRPr="000B65C4" w:rsidRDefault="00D20333" w:rsidP="000441A7">
      <w:pPr>
        <w:jc w:val="both"/>
        <w:rPr>
          <w:rFonts w:ascii="Bookman Old Style" w:hAnsi="Bookman Old Style" w:cs="Tahoma"/>
          <w:sz w:val="20"/>
          <w:szCs w:val="20"/>
        </w:rPr>
      </w:pPr>
    </w:p>
    <w:p w14:paraId="15938FA6" w14:textId="77777777" w:rsidR="00D20333" w:rsidRPr="000B65C4" w:rsidRDefault="00D20333" w:rsidP="000441A7">
      <w:pPr>
        <w:jc w:val="both"/>
        <w:rPr>
          <w:rFonts w:ascii="Bookman Old Style" w:hAnsi="Bookman Old Style" w:cs="Tahoma"/>
          <w:sz w:val="20"/>
          <w:szCs w:val="20"/>
        </w:rPr>
      </w:pPr>
      <w:r w:rsidRPr="000B65C4">
        <w:rPr>
          <w:rFonts w:ascii="Bookman Old Style" w:hAnsi="Bookman Old Style" w:cs="Tahoma"/>
          <w:sz w:val="20"/>
          <w:szCs w:val="20"/>
        </w:rPr>
        <w:t>Die Übernachtung erfolgt entweder im Le Charm Resort oder im Legendha Sukhothai Hotel.</w:t>
      </w:r>
    </w:p>
    <w:p w14:paraId="58FA8E7F" w14:textId="77777777" w:rsidR="00D20333" w:rsidRPr="000B65C4" w:rsidRDefault="00D20333" w:rsidP="000441A7">
      <w:pPr>
        <w:jc w:val="both"/>
        <w:rPr>
          <w:rFonts w:ascii="Bookman Old Style" w:hAnsi="Bookman Old Style" w:cs="Tahoma"/>
          <w:sz w:val="20"/>
          <w:szCs w:val="20"/>
        </w:rPr>
      </w:pPr>
    </w:p>
    <w:tbl>
      <w:tblPr>
        <w:tblW w:w="0" w:type="auto"/>
        <w:tblInd w:w="-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271"/>
        <w:gridCol w:w="7792"/>
      </w:tblGrid>
      <w:tr w:rsidR="00D20333" w:rsidRPr="000B65C4" w14:paraId="16EA6265" w14:textId="77777777" w:rsidTr="000441A7">
        <w:trPr>
          <w:trHeight w:val="269"/>
        </w:trPr>
        <w:tc>
          <w:tcPr>
            <w:tcW w:w="1459" w:type="dxa"/>
            <w:shd w:val="clear" w:color="auto" w:fill="FBE4D5" w:themeFill="accent2" w:themeFillTint="33"/>
            <w:vAlign w:val="bottom"/>
          </w:tcPr>
          <w:p w14:paraId="1F398B03" w14:textId="77777777" w:rsidR="00D20333" w:rsidRPr="000B65C4" w:rsidRDefault="00D20333" w:rsidP="000441A7">
            <w:pPr>
              <w:rPr>
                <w:rFonts w:ascii="Bookman Old Style" w:hAnsi="Bookman Old Style" w:cs="Tahoma"/>
                <w:b/>
                <w:sz w:val="20"/>
                <w:szCs w:val="20"/>
              </w:rPr>
            </w:pPr>
            <w:r w:rsidRPr="000B65C4">
              <w:rPr>
                <w:rFonts w:ascii="Bookman Old Style" w:hAnsi="Bookman Old Style" w:cs="Tahoma"/>
                <w:b/>
                <w:sz w:val="20"/>
                <w:szCs w:val="20"/>
              </w:rPr>
              <w:t>TAG 7</w:t>
            </w:r>
          </w:p>
        </w:tc>
        <w:tc>
          <w:tcPr>
            <w:tcW w:w="9787" w:type="dxa"/>
            <w:shd w:val="clear" w:color="auto" w:fill="FBE4D5" w:themeFill="accent2" w:themeFillTint="33"/>
            <w:vAlign w:val="bottom"/>
          </w:tcPr>
          <w:p w14:paraId="7D96A2A4" w14:textId="77777777" w:rsidR="00D20333" w:rsidRPr="000B65C4" w:rsidRDefault="00D20333" w:rsidP="000441A7">
            <w:pPr>
              <w:rPr>
                <w:rFonts w:ascii="Bookman Old Style" w:hAnsi="Bookman Old Style" w:cs="Tahoma"/>
                <w:b/>
                <w:sz w:val="20"/>
                <w:szCs w:val="20"/>
              </w:rPr>
            </w:pPr>
            <w:r w:rsidRPr="000B65C4">
              <w:rPr>
                <w:rFonts w:ascii="Bookman Old Style" w:hAnsi="Bookman Old Style" w:cs="Tahoma"/>
                <w:b/>
                <w:sz w:val="20"/>
                <w:szCs w:val="20"/>
              </w:rPr>
              <w:t>Sukhothai – Chiang Rai   (F/M)</w:t>
            </w:r>
          </w:p>
        </w:tc>
      </w:tr>
    </w:tbl>
    <w:p w14:paraId="38CD7710" w14:textId="77777777" w:rsidR="00D20333" w:rsidRPr="000B65C4" w:rsidRDefault="00D20333" w:rsidP="000441A7">
      <w:pPr>
        <w:jc w:val="both"/>
        <w:rPr>
          <w:rFonts w:ascii="Bookman Old Style" w:hAnsi="Bookman Old Style" w:cs="Tahoma"/>
          <w:sz w:val="20"/>
          <w:szCs w:val="20"/>
        </w:rPr>
      </w:pPr>
    </w:p>
    <w:p w14:paraId="3D5D6765" w14:textId="77777777" w:rsidR="00D20333" w:rsidRPr="000B65C4" w:rsidRDefault="00D20333" w:rsidP="000441A7">
      <w:pPr>
        <w:rPr>
          <w:rFonts w:ascii="Bookman Old Style" w:hAnsi="Bookman Old Style" w:cs="Tahoma"/>
          <w:sz w:val="20"/>
          <w:szCs w:val="20"/>
        </w:rPr>
      </w:pPr>
      <w:r w:rsidRPr="000B65C4">
        <w:rPr>
          <w:rFonts w:ascii="Bookman Old Style" w:hAnsi="Bookman Old Style" w:cs="Tahoma"/>
          <w:sz w:val="20"/>
          <w:szCs w:val="20"/>
        </w:rPr>
        <w:t>Nach dem Frühstück besuchen wir die Stadt Sukhothai, deren Name wörtlich „Morgendämmerung der Glückseligkeit“ bedeutet. Diese ehemalige Hauptstadt vergangener Dynastien ist eine der bedeutendsten historischen Stätten des Landes und wurde von der UNESCO zum Weltkulturerbe erklärt. Die Tempel Wat Mahathat, Wat Sra Sri und Wat Sri Chum zeugen von der vergangenen Pracht und Erhabenheit dieser wundervollen Königsstadt.</w:t>
      </w:r>
    </w:p>
    <w:p w14:paraId="43546B94" w14:textId="77777777" w:rsidR="00D20333" w:rsidRPr="000B65C4" w:rsidRDefault="00D20333" w:rsidP="000441A7">
      <w:pPr>
        <w:rPr>
          <w:rFonts w:ascii="Bookman Old Style" w:hAnsi="Bookman Old Style" w:cs="Tahoma"/>
          <w:sz w:val="20"/>
          <w:szCs w:val="20"/>
        </w:rPr>
      </w:pPr>
    </w:p>
    <w:p w14:paraId="18AFD719" w14:textId="77777777" w:rsidR="00D20333" w:rsidRPr="000B65C4" w:rsidRDefault="00D20333" w:rsidP="000441A7">
      <w:pPr>
        <w:rPr>
          <w:rFonts w:ascii="Bookman Old Style" w:hAnsi="Bookman Old Style" w:cs="Tahoma"/>
          <w:sz w:val="20"/>
          <w:szCs w:val="20"/>
        </w:rPr>
      </w:pPr>
      <w:r w:rsidRPr="000B65C4">
        <w:rPr>
          <w:rFonts w:ascii="Bookman Old Style" w:hAnsi="Bookman Old Style" w:cs="Tahoma"/>
          <w:sz w:val="20"/>
          <w:szCs w:val="20"/>
        </w:rPr>
        <w:t>Die Reise geht weiter nach Norden nach Denchai, um den berühmten liegenden Buddha im Tempel Wat Phra That Suthon zu besuchen.</w:t>
      </w:r>
    </w:p>
    <w:p w14:paraId="2CDB94C1" w14:textId="77777777" w:rsidR="00D20333" w:rsidRPr="000B65C4" w:rsidRDefault="00D20333" w:rsidP="000441A7">
      <w:pPr>
        <w:rPr>
          <w:rFonts w:ascii="Bookman Old Style" w:hAnsi="Bookman Old Style" w:cs="Tahoma"/>
          <w:sz w:val="20"/>
          <w:szCs w:val="20"/>
        </w:rPr>
      </w:pPr>
    </w:p>
    <w:p w14:paraId="7EE66C34" w14:textId="77777777" w:rsidR="00D20333" w:rsidRPr="000B65C4" w:rsidRDefault="00D20333" w:rsidP="000441A7">
      <w:pPr>
        <w:rPr>
          <w:rFonts w:ascii="Bookman Old Style" w:hAnsi="Bookman Old Style" w:cs="Tahoma"/>
          <w:sz w:val="20"/>
          <w:szCs w:val="20"/>
        </w:rPr>
      </w:pPr>
      <w:r w:rsidRPr="000B65C4">
        <w:rPr>
          <w:rFonts w:ascii="Bookman Old Style" w:hAnsi="Bookman Old Style" w:cs="Tahoma"/>
          <w:sz w:val="20"/>
          <w:szCs w:val="20"/>
        </w:rPr>
        <w:t>Anschließend geht die Reise weiter nach Phayao, der Hauptstadt der gleichnamigen Provinz, die wunderschön an einem kleinen Binnensee liegt. Nach der Kaffeepause an diesem Binnensee setzen wir die Reise nach Chiang Rai fort, wo wir den weißen Tempel Wat Rong Khun besuchen.</w:t>
      </w:r>
    </w:p>
    <w:p w14:paraId="68D1FAA7" w14:textId="77777777" w:rsidR="00D20333" w:rsidRPr="000B65C4" w:rsidRDefault="00D20333" w:rsidP="000441A7">
      <w:pPr>
        <w:rPr>
          <w:rFonts w:ascii="Bookman Old Style" w:hAnsi="Bookman Old Style" w:cs="Tahoma"/>
          <w:sz w:val="20"/>
          <w:szCs w:val="20"/>
        </w:rPr>
      </w:pPr>
    </w:p>
    <w:tbl>
      <w:tblPr>
        <w:tblW w:w="0" w:type="auto"/>
        <w:tblInd w:w="-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347"/>
        <w:gridCol w:w="7716"/>
      </w:tblGrid>
      <w:tr w:rsidR="00D20333" w:rsidRPr="000B65C4" w14:paraId="3B64874D" w14:textId="77777777" w:rsidTr="000441A7">
        <w:trPr>
          <w:trHeight w:val="269"/>
        </w:trPr>
        <w:tc>
          <w:tcPr>
            <w:tcW w:w="1549" w:type="dxa"/>
            <w:shd w:val="clear" w:color="auto" w:fill="FBE4D5" w:themeFill="accent2" w:themeFillTint="33"/>
            <w:vAlign w:val="bottom"/>
          </w:tcPr>
          <w:p w14:paraId="5A89CAEF" w14:textId="77777777" w:rsidR="00D20333" w:rsidRPr="000B65C4" w:rsidRDefault="00D20333" w:rsidP="000441A7">
            <w:pPr>
              <w:rPr>
                <w:rFonts w:ascii="Bookman Old Style" w:hAnsi="Bookman Old Style" w:cs="Tahoma"/>
                <w:b/>
                <w:sz w:val="20"/>
                <w:szCs w:val="20"/>
              </w:rPr>
            </w:pPr>
            <w:r w:rsidRPr="000B65C4">
              <w:rPr>
                <w:rFonts w:ascii="Bookman Old Style" w:hAnsi="Bookman Old Style" w:cs="Tahoma"/>
                <w:b/>
                <w:sz w:val="20"/>
                <w:szCs w:val="20"/>
              </w:rPr>
              <w:t>TAG 8</w:t>
            </w:r>
          </w:p>
        </w:tc>
        <w:tc>
          <w:tcPr>
            <w:tcW w:w="9697" w:type="dxa"/>
            <w:shd w:val="clear" w:color="auto" w:fill="FBE4D5" w:themeFill="accent2" w:themeFillTint="33"/>
            <w:vAlign w:val="bottom"/>
          </w:tcPr>
          <w:p w14:paraId="733B0CBC" w14:textId="77777777" w:rsidR="00D20333" w:rsidRPr="000B65C4" w:rsidRDefault="00D20333" w:rsidP="000441A7">
            <w:pPr>
              <w:rPr>
                <w:rFonts w:ascii="Bookman Old Style" w:hAnsi="Bookman Old Style" w:cs="Tahoma"/>
                <w:b/>
                <w:sz w:val="20"/>
                <w:szCs w:val="20"/>
              </w:rPr>
            </w:pPr>
            <w:r w:rsidRPr="000B65C4">
              <w:rPr>
                <w:rFonts w:ascii="Bookman Old Style" w:hAnsi="Bookman Old Style" w:cs="Tahoma"/>
                <w:b/>
                <w:sz w:val="20"/>
                <w:szCs w:val="20"/>
              </w:rPr>
              <w:t>Chiang Rai  (F/M)</w:t>
            </w:r>
          </w:p>
        </w:tc>
      </w:tr>
    </w:tbl>
    <w:p w14:paraId="1AA76A52" w14:textId="77777777" w:rsidR="00D20333" w:rsidRPr="000B65C4" w:rsidRDefault="00D20333" w:rsidP="000441A7">
      <w:pPr>
        <w:jc w:val="both"/>
        <w:rPr>
          <w:rFonts w:ascii="Bookman Old Style" w:hAnsi="Bookman Old Style" w:cs="Tahoma"/>
          <w:sz w:val="20"/>
          <w:szCs w:val="20"/>
        </w:rPr>
      </w:pPr>
    </w:p>
    <w:p w14:paraId="23A67AFF" w14:textId="77777777" w:rsidR="00D20333" w:rsidRPr="000B65C4" w:rsidRDefault="00D20333" w:rsidP="000441A7">
      <w:pPr>
        <w:rPr>
          <w:rFonts w:ascii="Bookman Old Style" w:hAnsi="Bookman Old Style" w:cs="Tahoma"/>
          <w:sz w:val="20"/>
          <w:szCs w:val="20"/>
        </w:rPr>
      </w:pPr>
      <w:r w:rsidRPr="000B65C4">
        <w:rPr>
          <w:rFonts w:ascii="Bookman Old Style" w:hAnsi="Bookman Old Style" w:cs="Tahoma"/>
          <w:sz w:val="20"/>
          <w:szCs w:val="20"/>
        </w:rPr>
        <w:t>Nach dem Frühstück fahren wir nach Doi Mae Salong, einer Stadt mitten in den nördlichen Bergen Thailands. Hier gibt es zahlreiche Teeplantagen zu sehen. Dort ermöglichen wir Ihnen auch den Besuch der Dörfer der bekannten Bergvölker.</w:t>
      </w:r>
    </w:p>
    <w:p w14:paraId="44C94CBF" w14:textId="77777777" w:rsidR="00D20333" w:rsidRPr="000B65C4" w:rsidRDefault="00D20333" w:rsidP="000441A7">
      <w:pPr>
        <w:rPr>
          <w:rFonts w:ascii="Bookman Old Style" w:hAnsi="Bookman Old Style" w:cs="Tahoma"/>
          <w:sz w:val="20"/>
          <w:szCs w:val="20"/>
        </w:rPr>
      </w:pPr>
    </w:p>
    <w:p w14:paraId="7992197E" w14:textId="77777777" w:rsidR="00D20333" w:rsidRPr="000B65C4" w:rsidRDefault="00D20333" w:rsidP="000441A7">
      <w:pPr>
        <w:rPr>
          <w:rFonts w:ascii="Bookman Old Style" w:hAnsi="Bookman Old Style" w:cs="Tahoma"/>
          <w:sz w:val="20"/>
          <w:szCs w:val="20"/>
        </w:rPr>
      </w:pPr>
      <w:r w:rsidRPr="000B65C4">
        <w:rPr>
          <w:rFonts w:ascii="Bookman Old Style" w:hAnsi="Bookman Old Style" w:cs="Tahoma"/>
          <w:sz w:val="20"/>
          <w:szCs w:val="20"/>
        </w:rPr>
        <w:t>Schließlich führt die Route durch beeindruckende Landschaften nach Mae Sai, einer kleinen Stadt im nördlichsten Bezirk Thailands an der Grenze zu Burma. Hier haben wir die Möglichkeit, über den lokalen Markt zu schlendern und einzukaufen. Anschließend fahren wir zum Goldenen Dreieck, wo nur der Fluss Laos, Myanmar (Burma) und Thailand trennt.</w:t>
      </w:r>
    </w:p>
    <w:p w14:paraId="74E8FC5E" w14:textId="77777777" w:rsidR="00D20333" w:rsidRPr="000B65C4" w:rsidRDefault="00D20333" w:rsidP="000441A7">
      <w:pPr>
        <w:rPr>
          <w:rFonts w:ascii="Bookman Old Style" w:hAnsi="Bookman Old Style" w:cs="Tahoma"/>
          <w:sz w:val="20"/>
          <w:szCs w:val="20"/>
        </w:rPr>
      </w:pPr>
    </w:p>
    <w:p w14:paraId="29269D42" w14:textId="77777777" w:rsidR="00D20333" w:rsidRPr="000B65C4" w:rsidRDefault="00D20333" w:rsidP="000441A7">
      <w:pPr>
        <w:rPr>
          <w:rFonts w:ascii="Bookman Old Style" w:hAnsi="Bookman Old Style" w:cs="Tahoma"/>
          <w:sz w:val="20"/>
          <w:szCs w:val="20"/>
        </w:rPr>
      </w:pPr>
      <w:r w:rsidRPr="000B65C4">
        <w:rPr>
          <w:rFonts w:ascii="Bookman Old Style" w:hAnsi="Bookman Old Style" w:cs="Tahoma"/>
          <w:sz w:val="20"/>
          <w:szCs w:val="20"/>
        </w:rPr>
        <w:t>Am Nachmittag bringt uns ein Schnellboot flussaufwärts in die Stadt Chiang Saen, die direkt am Ufer des Mekong liegt und einst die Hauptstadt des ersten Fürstentums Thailands war.</w:t>
      </w:r>
    </w:p>
    <w:p w14:paraId="496BB13C" w14:textId="77777777" w:rsidR="00D20333" w:rsidRPr="000B65C4" w:rsidRDefault="00D20333" w:rsidP="000441A7">
      <w:pPr>
        <w:rPr>
          <w:rFonts w:ascii="Bookman Old Style" w:hAnsi="Bookman Old Style" w:cs="Tahoma"/>
          <w:sz w:val="20"/>
          <w:szCs w:val="20"/>
        </w:rPr>
      </w:pPr>
    </w:p>
    <w:p w14:paraId="437B36D8" w14:textId="77777777" w:rsidR="00D20333" w:rsidRPr="000B65C4" w:rsidRDefault="00D20333" w:rsidP="000441A7">
      <w:pPr>
        <w:rPr>
          <w:rFonts w:ascii="Bookman Old Style" w:hAnsi="Bookman Old Style" w:cs="Tahoma"/>
          <w:sz w:val="20"/>
          <w:szCs w:val="20"/>
        </w:rPr>
      </w:pPr>
      <w:r w:rsidRPr="000B65C4">
        <w:rPr>
          <w:rFonts w:ascii="Bookman Old Style" w:hAnsi="Bookman Old Style" w:cs="Tahoma"/>
          <w:sz w:val="20"/>
          <w:szCs w:val="20"/>
        </w:rPr>
        <w:t>Später werden wir zurück nach Chiang Rai gebracht, wo wir eine weitere Nacht in Ihrem Hotel verbringen.</w:t>
      </w:r>
    </w:p>
    <w:p w14:paraId="68F3D375" w14:textId="77777777" w:rsidR="00D20333" w:rsidRPr="000B65C4" w:rsidRDefault="00D20333" w:rsidP="000441A7">
      <w:pPr>
        <w:rPr>
          <w:rFonts w:ascii="Bookman Old Style" w:hAnsi="Bookman Old Style" w:cs="Tahoma"/>
          <w:sz w:val="20"/>
          <w:szCs w:val="20"/>
        </w:rPr>
      </w:pPr>
    </w:p>
    <w:p w14:paraId="6D042B48" w14:textId="77777777" w:rsidR="00D20333" w:rsidRPr="000B65C4" w:rsidRDefault="00D20333" w:rsidP="000441A7">
      <w:pPr>
        <w:rPr>
          <w:rFonts w:ascii="Bookman Old Style" w:hAnsi="Bookman Old Style" w:cs="Tahoma"/>
          <w:sz w:val="20"/>
          <w:szCs w:val="20"/>
        </w:rPr>
      </w:pPr>
    </w:p>
    <w:tbl>
      <w:tblPr>
        <w:tblW w:w="0" w:type="auto"/>
        <w:tblInd w:w="-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99"/>
        <w:gridCol w:w="8064"/>
      </w:tblGrid>
      <w:tr w:rsidR="00D20333" w:rsidRPr="000B65C4" w14:paraId="4822F60B" w14:textId="77777777" w:rsidTr="000441A7">
        <w:trPr>
          <w:trHeight w:val="269"/>
        </w:trPr>
        <w:tc>
          <w:tcPr>
            <w:tcW w:w="1099" w:type="dxa"/>
            <w:shd w:val="clear" w:color="auto" w:fill="FBE4D5" w:themeFill="accent2" w:themeFillTint="33"/>
            <w:vAlign w:val="bottom"/>
          </w:tcPr>
          <w:p w14:paraId="53FD6C0E" w14:textId="77777777" w:rsidR="00D20333" w:rsidRPr="000B65C4" w:rsidRDefault="00D20333" w:rsidP="000441A7">
            <w:pPr>
              <w:rPr>
                <w:rFonts w:ascii="Bookman Old Style" w:hAnsi="Bookman Old Style" w:cs="Tahoma"/>
                <w:b/>
                <w:sz w:val="20"/>
                <w:szCs w:val="20"/>
              </w:rPr>
            </w:pPr>
            <w:r w:rsidRPr="000B65C4">
              <w:rPr>
                <w:rFonts w:ascii="Bookman Old Style" w:hAnsi="Bookman Old Style" w:cs="Tahoma"/>
                <w:b/>
                <w:sz w:val="20"/>
                <w:szCs w:val="20"/>
              </w:rPr>
              <w:t>TAG 9</w:t>
            </w:r>
          </w:p>
        </w:tc>
        <w:tc>
          <w:tcPr>
            <w:tcW w:w="10147" w:type="dxa"/>
            <w:shd w:val="clear" w:color="auto" w:fill="FBE4D5" w:themeFill="accent2" w:themeFillTint="33"/>
            <w:vAlign w:val="bottom"/>
          </w:tcPr>
          <w:p w14:paraId="3C273B83" w14:textId="77777777" w:rsidR="00D20333" w:rsidRPr="000B65C4" w:rsidRDefault="00D20333" w:rsidP="000441A7">
            <w:pPr>
              <w:rPr>
                <w:rFonts w:ascii="Bookman Old Style" w:hAnsi="Bookman Old Style" w:cs="Tahoma"/>
                <w:b/>
                <w:sz w:val="20"/>
                <w:szCs w:val="20"/>
              </w:rPr>
            </w:pPr>
            <w:r w:rsidRPr="000B65C4">
              <w:rPr>
                <w:rFonts w:ascii="Bookman Old Style" w:hAnsi="Bookman Old Style" w:cs="Tahoma"/>
                <w:b/>
                <w:sz w:val="20"/>
                <w:szCs w:val="20"/>
              </w:rPr>
              <w:t>Chiang Rai – Kok River – Chiang Mai (F/M)</w:t>
            </w:r>
          </w:p>
        </w:tc>
      </w:tr>
    </w:tbl>
    <w:p w14:paraId="0045DB97" w14:textId="77777777" w:rsidR="00D20333" w:rsidRPr="000B65C4" w:rsidRDefault="00D20333" w:rsidP="000441A7">
      <w:pPr>
        <w:tabs>
          <w:tab w:val="left" w:pos="1487"/>
        </w:tabs>
        <w:ind w:right="187"/>
        <w:jc w:val="both"/>
        <w:rPr>
          <w:rFonts w:ascii="Bookman Old Style" w:hAnsi="Bookman Old Style" w:cs="Tahoma"/>
          <w:sz w:val="20"/>
          <w:szCs w:val="20"/>
          <w:shd w:val="clear" w:color="auto" w:fill="FFFFFF"/>
        </w:rPr>
      </w:pPr>
    </w:p>
    <w:p w14:paraId="1305F04C" w14:textId="77777777" w:rsidR="00D20333" w:rsidRPr="000B65C4" w:rsidRDefault="00D20333" w:rsidP="000441A7">
      <w:pPr>
        <w:rPr>
          <w:rFonts w:ascii="Bookman Old Style" w:hAnsi="Bookman Old Style" w:cs="Tahoma"/>
          <w:sz w:val="20"/>
          <w:szCs w:val="20"/>
        </w:rPr>
      </w:pPr>
      <w:r w:rsidRPr="000B65C4">
        <w:rPr>
          <w:rFonts w:ascii="Bookman Old Style" w:hAnsi="Bookman Old Style" w:cs="Tahoma"/>
          <w:sz w:val="20"/>
          <w:szCs w:val="20"/>
        </w:rPr>
        <w:t>Die Tour beginnt am Morgen mit einer Fahrt zum Kok-Fluss, wo wir an Bord eines typischen Longtail-Bootes entlang des Flusses durch unberührte Dschungellandschaften nach Thaton fahren. Unterwegs haben wir die Möglichkeit, ein Dorf des Karen-Bergstammes zu besuchen.</w:t>
      </w:r>
    </w:p>
    <w:p w14:paraId="65E04F2D" w14:textId="77777777" w:rsidR="00D20333" w:rsidRPr="000B65C4" w:rsidRDefault="00D20333" w:rsidP="000441A7">
      <w:pPr>
        <w:rPr>
          <w:rFonts w:ascii="Bookman Old Style" w:hAnsi="Bookman Old Style" w:cs="Tahoma"/>
          <w:sz w:val="20"/>
          <w:szCs w:val="20"/>
        </w:rPr>
      </w:pPr>
    </w:p>
    <w:p w14:paraId="694A6910" w14:textId="77777777" w:rsidR="00D20333" w:rsidRPr="000B65C4" w:rsidRDefault="00D20333" w:rsidP="000441A7">
      <w:pPr>
        <w:rPr>
          <w:rFonts w:ascii="Bookman Old Style" w:hAnsi="Bookman Old Style" w:cs="Tahoma"/>
          <w:sz w:val="20"/>
          <w:szCs w:val="20"/>
        </w:rPr>
      </w:pPr>
      <w:r w:rsidRPr="000B65C4">
        <w:rPr>
          <w:rFonts w:ascii="Bookman Old Style" w:hAnsi="Bookman Old Style" w:cs="Tahoma"/>
          <w:sz w:val="20"/>
          <w:szCs w:val="20"/>
        </w:rPr>
        <w:t>Wir reisen wieder mit dem Bus und machen einen Halt in der Nähe der Stadt Chiang Dao. Dort führt uns der Reiseleiter zu einer Höhle, in der viele verschiedene Buddha-Statuen ausgestellt sind.</w:t>
      </w:r>
    </w:p>
    <w:p w14:paraId="66AD768F" w14:textId="77777777" w:rsidR="00D20333" w:rsidRPr="000B65C4" w:rsidRDefault="00D20333" w:rsidP="000441A7">
      <w:pPr>
        <w:rPr>
          <w:rFonts w:ascii="Bookman Old Style" w:hAnsi="Bookman Old Style" w:cs="Tahoma"/>
          <w:sz w:val="20"/>
          <w:szCs w:val="20"/>
        </w:rPr>
      </w:pPr>
    </w:p>
    <w:p w14:paraId="27AA2D6F" w14:textId="77777777" w:rsidR="00D20333" w:rsidRPr="000B65C4" w:rsidRDefault="00D20333" w:rsidP="000441A7">
      <w:pPr>
        <w:rPr>
          <w:rFonts w:ascii="Bookman Old Style" w:hAnsi="Bookman Old Style" w:cs="Tahoma"/>
          <w:sz w:val="20"/>
          <w:szCs w:val="20"/>
        </w:rPr>
      </w:pPr>
      <w:r w:rsidRPr="000B65C4">
        <w:rPr>
          <w:rFonts w:ascii="Bookman Old Style" w:hAnsi="Bookman Old Style" w:cs="Tahoma"/>
          <w:sz w:val="20"/>
          <w:szCs w:val="20"/>
        </w:rPr>
        <w:t>Die Reise führt uns dann in Richtung Chiang Mai.</w:t>
      </w:r>
    </w:p>
    <w:p w14:paraId="469DBADD" w14:textId="77777777" w:rsidR="00D20333" w:rsidRPr="000B65C4" w:rsidRDefault="00D20333" w:rsidP="000441A7">
      <w:pPr>
        <w:rPr>
          <w:rFonts w:ascii="Bookman Old Style" w:hAnsi="Bookman Old Style" w:cs="Tahoma"/>
          <w:sz w:val="20"/>
          <w:szCs w:val="20"/>
        </w:rPr>
      </w:pPr>
    </w:p>
    <w:p w14:paraId="2C168B53" w14:textId="77777777" w:rsidR="00D20333" w:rsidRPr="000B65C4" w:rsidRDefault="00D20333" w:rsidP="000441A7">
      <w:pPr>
        <w:rPr>
          <w:rFonts w:ascii="Bookman Old Style" w:hAnsi="Bookman Old Style" w:cs="Tahoma"/>
          <w:sz w:val="20"/>
          <w:szCs w:val="20"/>
        </w:rPr>
      </w:pPr>
    </w:p>
    <w:tbl>
      <w:tblPr>
        <w:tblW w:w="0" w:type="auto"/>
        <w:tblInd w:w="-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99"/>
        <w:gridCol w:w="8064"/>
      </w:tblGrid>
      <w:tr w:rsidR="00D20333" w:rsidRPr="000B65C4" w14:paraId="5BABF18B" w14:textId="77777777" w:rsidTr="000441A7">
        <w:trPr>
          <w:trHeight w:val="269"/>
        </w:trPr>
        <w:tc>
          <w:tcPr>
            <w:tcW w:w="1099" w:type="dxa"/>
            <w:shd w:val="clear" w:color="auto" w:fill="FBE4D5" w:themeFill="accent2" w:themeFillTint="33"/>
            <w:vAlign w:val="bottom"/>
          </w:tcPr>
          <w:p w14:paraId="77EBBD39" w14:textId="77777777" w:rsidR="00D20333" w:rsidRPr="000B65C4" w:rsidRDefault="00D20333" w:rsidP="000441A7">
            <w:pPr>
              <w:rPr>
                <w:rFonts w:ascii="Bookman Old Style" w:hAnsi="Bookman Old Style" w:cs="Tahoma"/>
                <w:b/>
                <w:sz w:val="20"/>
                <w:szCs w:val="20"/>
              </w:rPr>
            </w:pPr>
            <w:r w:rsidRPr="000B65C4">
              <w:rPr>
                <w:rFonts w:ascii="Bookman Old Style" w:hAnsi="Bookman Old Style" w:cs="Tahoma"/>
                <w:b/>
                <w:sz w:val="20"/>
                <w:szCs w:val="20"/>
              </w:rPr>
              <w:t>TAG 10</w:t>
            </w:r>
          </w:p>
        </w:tc>
        <w:tc>
          <w:tcPr>
            <w:tcW w:w="10147" w:type="dxa"/>
            <w:shd w:val="clear" w:color="auto" w:fill="FBE4D5" w:themeFill="accent2" w:themeFillTint="33"/>
            <w:vAlign w:val="bottom"/>
          </w:tcPr>
          <w:p w14:paraId="29C73E40" w14:textId="77777777" w:rsidR="00D20333" w:rsidRPr="000B65C4" w:rsidRDefault="00D20333" w:rsidP="000441A7">
            <w:pPr>
              <w:rPr>
                <w:rFonts w:ascii="Bookman Old Style" w:hAnsi="Bookman Old Style" w:cs="Tahoma"/>
                <w:b/>
                <w:sz w:val="20"/>
                <w:szCs w:val="20"/>
              </w:rPr>
            </w:pPr>
            <w:r w:rsidRPr="000B65C4">
              <w:rPr>
                <w:rFonts w:ascii="Bookman Old Style" w:hAnsi="Bookman Old Style" w:cs="Tahoma"/>
                <w:b/>
                <w:sz w:val="20"/>
                <w:szCs w:val="20"/>
              </w:rPr>
              <w:t>Chiang Mai (F/M)</w:t>
            </w:r>
          </w:p>
        </w:tc>
      </w:tr>
    </w:tbl>
    <w:p w14:paraId="6E5E4898" w14:textId="77777777" w:rsidR="00D20333" w:rsidRPr="000B65C4" w:rsidRDefault="00D20333" w:rsidP="000441A7">
      <w:pPr>
        <w:rPr>
          <w:rFonts w:ascii="Bookman Old Style" w:hAnsi="Bookman Old Style" w:cs="Tahoma"/>
          <w:sz w:val="20"/>
          <w:szCs w:val="20"/>
        </w:rPr>
      </w:pPr>
    </w:p>
    <w:p w14:paraId="3213ED06" w14:textId="77777777" w:rsidR="00D20333" w:rsidRPr="000B65C4" w:rsidRDefault="00D20333" w:rsidP="000441A7">
      <w:pPr>
        <w:rPr>
          <w:rFonts w:ascii="Bookman Old Style" w:hAnsi="Bookman Old Style" w:cs="Tahoma"/>
          <w:sz w:val="20"/>
          <w:szCs w:val="20"/>
        </w:rPr>
      </w:pPr>
      <w:r w:rsidRPr="000B65C4">
        <w:rPr>
          <w:rFonts w:ascii="Bookman Old Style" w:hAnsi="Bookman Old Style" w:cs="Tahoma"/>
          <w:sz w:val="20"/>
          <w:szCs w:val="20"/>
        </w:rPr>
        <w:t>Der Tag beginnt mit einer Fahrt zum Elefantencamp. Elefanten werden seit Jahrhunderten genutzt, insbesondere zur Holzgewinnung. Die Geschicklichkeit und der Teamgeist dieser intelligenten Dickhäuter sind mehr als beeindruckend.</w:t>
      </w:r>
    </w:p>
    <w:p w14:paraId="4178D81F" w14:textId="77777777" w:rsidR="00D20333" w:rsidRPr="000B65C4" w:rsidRDefault="00D20333" w:rsidP="000441A7">
      <w:pPr>
        <w:rPr>
          <w:rFonts w:ascii="Bookman Old Style" w:hAnsi="Bookman Old Style" w:cs="Tahoma"/>
          <w:sz w:val="20"/>
          <w:szCs w:val="20"/>
        </w:rPr>
      </w:pPr>
      <w:r w:rsidRPr="000B65C4">
        <w:rPr>
          <w:rFonts w:ascii="Bookman Old Style" w:hAnsi="Bookman Old Style" w:cs="Tahoma"/>
          <w:sz w:val="20"/>
          <w:szCs w:val="20"/>
        </w:rPr>
        <w:t>Von hier aus geht der Ausflug direkt weiter zur Orchideenfarm. Die Vielfalt der Orchideen und die Ideen zu ihrer Verarbeitung sind wirklich einzigartig.</w:t>
      </w:r>
    </w:p>
    <w:p w14:paraId="5407E80A" w14:textId="77777777" w:rsidR="00D20333" w:rsidRPr="000B65C4" w:rsidRDefault="00D20333" w:rsidP="000441A7">
      <w:pPr>
        <w:rPr>
          <w:rFonts w:ascii="Bookman Old Style" w:hAnsi="Bookman Old Style" w:cs="Tahoma"/>
          <w:sz w:val="20"/>
          <w:szCs w:val="20"/>
        </w:rPr>
      </w:pPr>
    </w:p>
    <w:p w14:paraId="4E5DAC1C" w14:textId="77777777" w:rsidR="00D20333" w:rsidRPr="000B65C4" w:rsidRDefault="00D20333" w:rsidP="000441A7">
      <w:pPr>
        <w:rPr>
          <w:rFonts w:ascii="Bookman Old Style" w:hAnsi="Bookman Old Style" w:cs="Tahoma"/>
          <w:sz w:val="20"/>
          <w:szCs w:val="20"/>
        </w:rPr>
      </w:pPr>
      <w:r w:rsidRPr="000B65C4">
        <w:rPr>
          <w:rFonts w:ascii="Bookman Old Style" w:hAnsi="Bookman Old Style" w:cs="Tahoma"/>
          <w:sz w:val="20"/>
          <w:szCs w:val="20"/>
        </w:rPr>
        <w:t>Anschließend besuchen wir den farbenprächtigen Bergtempel Doi Suthep, der als kulturelles Highlight gilt. Von hier aus hat man einen wunderschönen Blick auf die Stadt Chiang Mai.</w:t>
      </w:r>
    </w:p>
    <w:p w14:paraId="7AA09E43" w14:textId="77777777" w:rsidR="00D20333" w:rsidRPr="000B65C4" w:rsidRDefault="00D20333" w:rsidP="000441A7">
      <w:pPr>
        <w:rPr>
          <w:rFonts w:ascii="Bookman Old Style" w:hAnsi="Bookman Old Style" w:cs="Tahoma"/>
          <w:sz w:val="20"/>
          <w:szCs w:val="20"/>
        </w:rPr>
      </w:pPr>
    </w:p>
    <w:p w14:paraId="7EE46659" w14:textId="77777777" w:rsidR="00D20333" w:rsidRPr="000B65C4" w:rsidRDefault="00D20333" w:rsidP="000441A7">
      <w:pPr>
        <w:rPr>
          <w:rFonts w:ascii="Bookman Old Style" w:hAnsi="Bookman Old Style" w:cs="Tahoma"/>
          <w:sz w:val="20"/>
          <w:szCs w:val="20"/>
        </w:rPr>
      </w:pPr>
      <w:r w:rsidRPr="000B65C4">
        <w:rPr>
          <w:rFonts w:ascii="Bookman Old Style" w:hAnsi="Bookman Old Style" w:cs="Tahoma"/>
          <w:sz w:val="20"/>
          <w:szCs w:val="20"/>
        </w:rPr>
        <w:t>Wenn es die Zeit erlaubt, bringt uns der Reiseleiter anschließend in ein Kunsthandwerksdorf, wo verschiedene Produkte wie Lackwaren, gewebte thailändische Seide oder Papierschirme erworben werden können. Danach erfolgt der Transfer zum Hotel.</w:t>
      </w:r>
    </w:p>
    <w:p w14:paraId="1B3767D5" w14:textId="77777777" w:rsidR="00D20333" w:rsidRPr="000B65C4" w:rsidRDefault="00D20333" w:rsidP="000441A7">
      <w:pPr>
        <w:rPr>
          <w:rFonts w:ascii="Bookman Old Style" w:hAnsi="Bookman Old Style" w:cs="Tahoma"/>
          <w:sz w:val="20"/>
          <w:szCs w:val="20"/>
        </w:rPr>
      </w:pPr>
    </w:p>
    <w:tbl>
      <w:tblPr>
        <w:tblW w:w="0" w:type="auto"/>
        <w:tblInd w:w="-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97"/>
        <w:gridCol w:w="8066"/>
      </w:tblGrid>
      <w:tr w:rsidR="00D20333" w:rsidRPr="000B65C4" w14:paraId="6D1C6D16" w14:textId="77777777" w:rsidTr="000441A7">
        <w:trPr>
          <w:trHeight w:val="269"/>
        </w:trPr>
        <w:tc>
          <w:tcPr>
            <w:tcW w:w="1099" w:type="dxa"/>
            <w:shd w:val="clear" w:color="auto" w:fill="FBE4D5" w:themeFill="accent2" w:themeFillTint="33"/>
            <w:vAlign w:val="bottom"/>
          </w:tcPr>
          <w:p w14:paraId="379727D4" w14:textId="77777777" w:rsidR="00D20333" w:rsidRPr="000B65C4" w:rsidRDefault="00D20333" w:rsidP="000441A7">
            <w:pPr>
              <w:rPr>
                <w:rFonts w:ascii="Bookman Old Style" w:hAnsi="Bookman Old Style" w:cs="Tahoma"/>
                <w:b/>
                <w:sz w:val="20"/>
                <w:szCs w:val="20"/>
              </w:rPr>
            </w:pPr>
            <w:r w:rsidRPr="000B65C4">
              <w:rPr>
                <w:rFonts w:ascii="Bookman Old Style" w:hAnsi="Bookman Old Style" w:cs="Tahoma"/>
                <w:b/>
                <w:sz w:val="20"/>
                <w:szCs w:val="20"/>
              </w:rPr>
              <w:t>TAG 11</w:t>
            </w:r>
          </w:p>
        </w:tc>
        <w:tc>
          <w:tcPr>
            <w:tcW w:w="10147" w:type="dxa"/>
            <w:shd w:val="clear" w:color="auto" w:fill="FBE4D5" w:themeFill="accent2" w:themeFillTint="33"/>
            <w:vAlign w:val="bottom"/>
          </w:tcPr>
          <w:p w14:paraId="3CDFB480" w14:textId="77777777" w:rsidR="00D20333" w:rsidRPr="000B65C4" w:rsidRDefault="00D20333" w:rsidP="000441A7">
            <w:pPr>
              <w:rPr>
                <w:rFonts w:ascii="Bookman Old Style" w:hAnsi="Bookman Old Style" w:cs="Tahoma"/>
                <w:b/>
                <w:sz w:val="20"/>
                <w:szCs w:val="20"/>
              </w:rPr>
            </w:pPr>
            <w:r w:rsidRPr="000B65C4">
              <w:rPr>
                <w:rFonts w:ascii="Bookman Old Style" w:hAnsi="Bookman Old Style" w:cs="Tahoma"/>
                <w:b/>
                <w:sz w:val="20"/>
                <w:szCs w:val="20"/>
              </w:rPr>
              <w:t>Chiang Mai – Doi Inthanon  (F/M)</w:t>
            </w:r>
          </w:p>
        </w:tc>
      </w:tr>
    </w:tbl>
    <w:p w14:paraId="7691D5FB" w14:textId="77777777" w:rsidR="00D20333" w:rsidRPr="000B65C4" w:rsidRDefault="00D20333" w:rsidP="000441A7">
      <w:pPr>
        <w:rPr>
          <w:rFonts w:ascii="Bookman Old Style" w:hAnsi="Bookman Old Style" w:cs="Tahoma"/>
          <w:sz w:val="20"/>
          <w:szCs w:val="20"/>
        </w:rPr>
      </w:pPr>
    </w:p>
    <w:p w14:paraId="53CAFB17" w14:textId="77777777" w:rsidR="00D20333" w:rsidRPr="000B65C4" w:rsidRDefault="00D20333" w:rsidP="000441A7">
      <w:pPr>
        <w:rPr>
          <w:rFonts w:ascii="Bookman Old Style" w:hAnsi="Bookman Old Style" w:cs="Tahoma"/>
          <w:sz w:val="20"/>
          <w:szCs w:val="20"/>
        </w:rPr>
      </w:pPr>
      <w:r w:rsidRPr="000B65C4">
        <w:rPr>
          <w:rFonts w:ascii="Bookman Old Style" w:hAnsi="Bookman Old Style" w:cs="Tahoma"/>
          <w:sz w:val="20"/>
          <w:szCs w:val="20"/>
        </w:rPr>
        <w:t>Nach dem Frühstück beginnt die Reise mit einem Ausflug zum Inthanon, dem mit 2565 m über dem Meeresspiegel höchsten Berg Thailands. Oben auf dem Berg unternehmen wir eine zweistündige Wanderung durch den Regenwald und beobachten exotische Vögel und Schmetterlinge. Wir besichtigen auch Überreste königlicher Stupas und das Royal Project mit gepflegten Gärten und bezaubernden Panoramablicken. Nach einem späten Mittagessen haben wir die Möglichkeit, uns am Mae Klang Wasserfall zu erfrischen.</w:t>
      </w:r>
    </w:p>
    <w:p w14:paraId="2D0F7367" w14:textId="77777777" w:rsidR="00D20333" w:rsidRPr="000B65C4" w:rsidRDefault="00D20333" w:rsidP="000441A7">
      <w:pPr>
        <w:rPr>
          <w:rFonts w:ascii="Bookman Old Style" w:hAnsi="Bookman Old Style" w:cs="Tahoma"/>
          <w:sz w:val="20"/>
          <w:szCs w:val="20"/>
        </w:rPr>
      </w:pPr>
    </w:p>
    <w:tbl>
      <w:tblPr>
        <w:tblW w:w="0" w:type="auto"/>
        <w:tblInd w:w="-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99"/>
        <w:gridCol w:w="8064"/>
      </w:tblGrid>
      <w:tr w:rsidR="00D20333" w:rsidRPr="000B65C4" w14:paraId="5AEF1E7D" w14:textId="77777777" w:rsidTr="000441A7">
        <w:trPr>
          <w:trHeight w:val="269"/>
        </w:trPr>
        <w:tc>
          <w:tcPr>
            <w:tcW w:w="1099" w:type="dxa"/>
            <w:shd w:val="clear" w:color="auto" w:fill="FBE4D5" w:themeFill="accent2" w:themeFillTint="33"/>
            <w:vAlign w:val="bottom"/>
          </w:tcPr>
          <w:p w14:paraId="44CB0C49" w14:textId="77777777" w:rsidR="00D20333" w:rsidRPr="000B65C4" w:rsidRDefault="00D20333" w:rsidP="000441A7">
            <w:pPr>
              <w:rPr>
                <w:rFonts w:ascii="Bookman Old Style" w:hAnsi="Bookman Old Style" w:cs="Tahoma"/>
                <w:b/>
                <w:sz w:val="20"/>
                <w:szCs w:val="20"/>
              </w:rPr>
            </w:pPr>
            <w:r w:rsidRPr="000B65C4">
              <w:rPr>
                <w:rFonts w:ascii="Bookman Old Style" w:hAnsi="Bookman Old Style" w:cs="Tahoma"/>
                <w:b/>
                <w:sz w:val="20"/>
                <w:szCs w:val="20"/>
              </w:rPr>
              <w:t>TAG 12</w:t>
            </w:r>
          </w:p>
        </w:tc>
        <w:tc>
          <w:tcPr>
            <w:tcW w:w="10147" w:type="dxa"/>
            <w:shd w:val="clear" w:color="auto" w:fill="FBE4D5" w:themeFill="accent2" w:themeFillTint="33"/>
            <w:vAlign w:val="bottom"/>
          </w:tcPr>
          <w:p w14:paraId="3CA32C81" w14:textId="77777777" w:rsidR="00D20333" w:rsidRPr="000B65C4" w:rsidRDefault="00D20333" w:rsidP="000441A7">
            <w:pPr>
              <w:rPr>
                <w:rFonts w:ascii="Bookman Old Style" w:hAnsi="Bookman Old Style" w:cs="Tahoma"/>
                <w:b/>
                <w:sz w:val="20"/>
                <w:szCs w:val="20"/>
              </w:rPr>
            </w:pPr>
            <w:r w:rsidRPr="000B65C4">
              <w:rPr>
                <w:rFonts w:ascii="Bookman Old Style" w:hAnsi="Bookman Old Style" w:cs="Tahoma"/>
                <w:b/>
                <w:sz w:val="20"/>
                <w:szCs w:val="20"/>
              </w:rPr>
              <w:t xml:space="preserve">Abreise nach Chiang Mai (F) </w:t>
            </w:r>
          </w:p>
        </w:tc>
      </w:tr>
    </w:tbl>
    <w:p w14:paraId="22718225" w14:textId="77777777" w:rsidR="00D20333" w:rsidRPr="000B65C4" w:rsidRDefault="00D20333" w:rsidP="000441A7">
      <w:pPr>
        <w:rPr>
          <w:rFonts w:ascii="Bookman Old Style" w:hAnsi="Bookman Old Style" w:cs="Tahoma"/>
          <w:sz w:val="20"/>
          <w:szCs w:val="20"/>
        </w:rPr>
      </w:pPr>
    </w:p>
    <w:p w14:paraId="779A8C05" w14:textId="77777777" w:rsidR="00D20333" w:rsidRPr="000B65C4" w:rsidRDefault="00D20333" w:rsidP="000441A7">
      <w:pPr>
        <w:rPr>
          <w:rFonts w:ascii="Bookman Old Style" w:hAnsi="Bookman Old Style" w:cs="Tahoma"/>
          <w:sz w:val="20"/>
          <w:szCs w:val="20"/>
        </w:rPr>
      </w:pPr>
      <w:r w:rsidRPr="000B65C4">
        <w:rPr>
          <w:rFonts w:ascii="Bookman Old Style" w:hAnsi="Bookman Old Style" w:cs="Tahoma"/>
          <w:sz w:val="20"/>
          <w:szCs w:val="20"/>
        </w:rPr>
        <w:t>Frühstück und Freizeit bis zum Transfer zum Flughafen Chiang Mai für den Abflug.</w:t>
      </w:r>
    </w:p>
    <w:p w14:paraId="7EFAA010" w14:textId="77777777" w:rsidR="00D20333" w:rsidRPr="000B65C4" w:rsidRDefault="00D20333" w:rsidP="000441A7">
      <w:pPr>
        <w:rPr>
          <w:rFonts w:ascii="Bookman Old Style" w:hAnsi="Bookman Old Style" w:cs="Tahoma"/>
          <w:sz w:val="20"/>
          <w:szCs w:val="20"/>
        </w:rPr>
      </w:pPr>
    </w:p>
    <w:p w14:paraId="6FDB7694" w14:textId="77777777" w:rsidR="00D20333" w:rsidRPr="000B65C4" w:rsidRDefault="00D20333" w:rsidP="000441A7">
      <w:pPr>
        <w:rPr>
          <w:rFonts w:ascii="Bookman Old Style" w:hAnsi="Bookman Old Style" w:cs="Tahoma"/>
          <w:sz w:val="20"/>
          <w:szCs w:val="20"/>
        </w:rPr>
      </w:pPr>
      <w:r w:rsidRPr="000B65C4">
        <w:rPr>
          <w:rFonts w:ascii="Bookman Old Style" w:hAnsi="Bookman Old Style" w:cs="Tahoma"/>
          <w:sz w:val="20"/>
          <w:szCs w:val="20"/>
        </w:rPr>
        <w:t>Serviceende.</w:t>
      </w:r>
    </w:p>
    <w:p w14:paraId="5160F3D7" w14:textId="77777777" w:rsidR="00D20333" w:rsidRPr="000B65C4" w:rsidRDefault="00D20333" w:rsidP="000441A7">
      <w:pPr>
        <w:rPr>
          <w:rFonts w:ascii="Bookman Old Style" w:hAnsi="Bookman Old Style" w:cs="Tahoma"/>
          <w:sz w:val="20"/>
          <w:szCs w:val="20"/>
        </w:rPr>
      </w:pPr>
    </w:p>
    <w:p w14:paraId="175D2426" w14:textId="77777777" w:rsidR="00C7004E" w:rsidRDefault="00C7004E">
      <w:pPr>
        <w:rPr>
          <w:rFonts w:cs="Times New Roman"/>
          <w:b/>
          <w:lang w:val="de-DE" w:eastAsia="de-DE"/>
        </w:rPr>
      </w:pPr>
    </w:p>
    <w:p w14:paraId="00A2BC59" w14:textId="6E4390C1" w:rsidR="000F60E6" w:rsidRDefault="00C7004E">
      <w:pPr>
        <w:rPr>
          <w:rFonts w:cs="Times New Roman"/>
          <w:b/>
          <w:lang w:val="de-DE" w:eastAsia="de-DE"/>
        </w:rPr>
      </w:pPr>
      <w:r>
        <w:rPr>
          <w:rFonts w:cs="Times New Roman"/>
          <w:b/>
          <w:lang w:val="de-DE" w:eastAsia="de-DE"/>
        </w:rPr>
        <w:t>12</w:t>
      </w:r>
      <w:r w:rsidR="000D1753">
        <w:rPr>
          <w:rFonts w:cs="Times New Roman"/>
          <w:b/>
          <w:lang w:val="de-DE" w:eastAsia="de-DE"/>
        </w:rPr>
        <w:t>. Tag: Chiang Mai</w:t>
      </w:r>
      <w:r w:rsidR="009A1EAC">
        <w:rPr>
          <w:rFonts w:cs="Times New Roman"/>
          <w:b/>
          <w:lang w:val="de-DE" w:eastAsia="de-DE"/>
        </w:rPr>
        <w:t xml:space="preserve">: Flug nach Koh </w:t>
      </w:r>
      <w:proofErr w:type="spellStart"/>
      <w:r w:rsidR="009A1EAC">
        <w:rPr>
          <w:rFonts w:cs="Times New Roman"/>
          <w:b/>
          <w:lang w:val="de-DE" w:eastAsia="de-DE"/>
        </w:rPr>
        <w:t>Samui</w:t>
      </w:r>
      <w:proofErr w:type="spellEnd"/>
    </w:p>
    <w:p w14:paraId="201D7EA8" w14:textId="77777777" w:rsidR="004164E7" w:rsidRDefault="000D1753" w:rsidP="004671E6">
      <w:pPr>
        <w:rPr>
          <w:rFonts w:cs="Times New Roman"/>
          <w:b/>
          <w:lang w:val="de-DE" w:eastAsia="de-DE"/>
        </w:rPr>
      </w:pPr>
      <w:r>
        <w:rPr>
          <w:rFonts w:cs="Times New Roman"/>
          <w:b/>
          <w:lang w:val="de-DE" w:eastAsia="de-DE"/>
        </w:rPr>
        <w:t>Verpflegung: Frühstück inbegriffen</w:t>
      </w:r>
      <w:r w:rsidR="00670DA6">
        <w:rPr>
          <w:rFonts w:cs="Times New Roman"/>
          <w:b/>
          <w:lang w:val="de-DE" w:eastAsia="de-DE"/>
        </w:rPr>
        <w:t>.</w:t>
      </w:r>
      <w:r w:rsidR="00030AB6">
        <w:rPr>
          <w:rFonts w:cs="Times New Roman"/>
          <w:b/>
          <w:lang w:val="de-DE" w:eastAsia="de-DE"/>
        </w:rPr>
        <w:t xml:space="preserve"> </w:t>
      </w:r>
    </w:p>
    <w:p w14:paraId="234C3BEB" w14:textId="77777777" w:rsidR="004164E7" w:rsidRDefault="004164E7" w:rsidP="004671E6">
      <w:pPr>
        <w:rPr>
          <w:rFonts w:cs="Times New Roman"/>
          <w:b/>
          <w:lang w:val="de-DE" w:eastAsia="de-DE"/>
        </w:rPr>
      </w:pPr>
    </w:p>
    <w:p w14:paraId="4289302C" w14:textId="09D51680" w:rsidR="00270878" w:rsidRPr="004671E6" w:rsidRDefault="004164E7" w:rsidP="004671E6">
      <w:pPr>
        <w:rPr>
          <w:rFonts w:cs="Times New Roman"/>
          <w:b/>
          <w:lang w:val="de-DE" w:eastAsia="de-DE"/>
        </w:rPr>
      </w:pPr>
      <w:r>
        <w:rPr>
          <w:rFonts w:cs="Times New Roman"/>
          <w:b/>
          <w:lang w:val="de-DE" w:eastAsia="de-DE"/>
        </w:rPr>
        <w:t>01.12.26</w:t>
      </w:r>
      <w:r w:rsidR="000F42A9" w:rsidRPr="004671E6">
        <w:rPr>
          <w:rFonts w:cs="Times New Roman"/>
          <w:b/>
          <w:lang w:val="de-DE" w:eastAsia="de-DE"/>
        </w:rPr>
        <w:t>:</w:t>
      </w:r>
      <w:r w:rsidR="000C3B95" w:rsidRPr="004671E6">
        <w:rPr>
          <w:rFonts w:cs="Times New Roman"/>
          <w:b/>
          <w:lang w:val="de-DE" w:eastAsia="de-DE"/>
        </w:rPr>
        <w:t xml:space="preserve"> Strandurlaub</w:t>
      </w:r>
      <w:r w:rsidR="004D5A7E" w:rsidRPr="004671E6">
        <w:rPr>
          <w:rFonts w:cs="Times New Roman"/>
          <w:b/>
          <w:lang w:val="de-DE" w:eastAsia="de-DE"/>
        </w:rPr>
        <w:t xml:space="preserve"> -</w:t>
      </w:r>
      <w:r w:rsidR="000C3B95" w:rsidRPr="004671E6">
        <w:rPr>
          <w:rFonts w:cs="Times New Roman"/>
          <w:b/>
          <w:lang w:val="de-DE" w:eastAsia="de-DE"/>
        </w:rPr>
        <w:t xml:space="preserve"> Hotel mit Frühstück</w:t>
      </w:r>
    </w:p>
    <w:p w14:paraId="2409DF34" w14:textId="77777777" w:rsidR="00047ACF" w:rsidRDefault="00047ACF">
      <w:pPr>
        <w:rPr>
          <w:rFonts w:cs="Times New Roman"/>
          <w:b/>
          <w:lang w:val="de-DE" w:eastAsia="de-DE"/>
        </w:rPr>
      </w:pPr>
    </w:p>
    <w:p w14:paraId="29C491DA" w14:textId="5F2AA6BC" w:rsidR="000C3B95" w:rsidRDefault="000310A4">
      <w:pPr>
        <w:rPr>
          <w:rFonts w:cs="Times New Roman"/>
          <w:b/>
          <w:lang w:val="de-DE" w:eastAsia="de-DE"/>
        </w:rPr>
      </w:pPr>
      <w:r>
        <w:rPr>
          <w:rFonts w:cs="Times New Roman"/>
          <w:b/>
          <w:lang w:val="de-DE" w:eastAsia="de-DE"/>
        </w:rPr>
        <w:t>05</w:t>
      </w:r>
      <w:r w:rsidR="00817A57">
        <w:rPr>
          <w:rFonts w:cs="Times New Roman"/>
          <w:b/>
          <w:lang w:val="de-DE" w:eastAsia="de-DE"/>
        </w:rPr>
        <w:t>.12.26</w:t>
      </w:r>
      <w:r w:rsidR="000C3B95">
        <w:rPr>
          <w:rFonts w:cs="Times New Roman"/>
          <w:b/>
          <w:lang w:val="de-DE" w:eastAsia="de-DE"/>
        </w:rPr>
        <w:t xml:space="preserve"> </w:t>
      </w:r>
      <w:r w:rsidR="00B57BAD">
        <w:rPr>
          <w:rFonts w:cs="Times New Roman"/>
          <w:b/>
          <w:lang w:val="de-DE" w:eastAsia="de-DE"/>
        </w:rPr>
        <w:t xml:space="preserve">Rückflug </w:t>
      </w:r>
      <w:r w:rsidR="00D4664C">
        <w:rPr>
          <w:rFonts w:cs="Times New Roman"/>
          <w:b/>
          <w:lang w:val="de-DE" w:eastAsia="de-DE"/>
        </w:rPr>
        <w:t xml:space="preserve">von Koh </w:t>
      </w:r>
      <w:proofErr w:type="spellStart"/>
      <w:r w:rsidR="00D4664C">
        <w:rPr>
          <w:rFonts w:cs="Times New Roman"/>
          <w:b/>
          <w:lang w:val="de-DE" w:eastAsia="de-DE"/>
        </w:rPr>
        <w:t>Samui</w:t>
      </w:r>
      <w:proofErr w:type="spellEnd"/>
      <w:r w:rsidR="00D4664C">
        <w:rPr>
          <w:rFonts w:cs="Times New Roman"/>
          <w:b/>
          <w:lang w:val="de-DE" w:eastAsia="de-DE"/>
        </w:rPr>
        <w:t xml:space="preserve"> </w:t>
      </w:r>
      <w:r w:rsidR="00B57BAD">
        <w:rPr>
          <w:rFonts w:cs="Times New Roman"/>
          <w:b/>
          <w:lang w:val="de-DE" w:eastAsia="de-DE"/>
        </w:rPr>
        <w:t xml:space="preserve">nach </w:t>
      </w:r>
      <w:r w:rsidR="00F31CC8">
        <w:rPr>
          <w:rFonts w:cs="Times New Roman"/>
          <w:b/>
          <w:lang w:val="de-DE" w:eastAsia="de-DE"/>
        </w:rPr>
        <w:t xml:space="preserve">Frankfurt </w:t>
      </w:r>
      <w:r w:rsidR="000C3B95">
        <w:rPr>
          <w:rFonts w:cs="Times New Roman"/>
          <w:b/>
          <w:lang w:val="de-DE" w:eastAsia="de-DE"/>
        </w:rPr>
        <w:t>über Bangkok</w:t>
      </w:r>
    </w:p>
    <w:p w14:paraId="1EE4B485" w14:textId="40171948" w:rsidR="000310A4" w:rsidRDefault="00216FBE">
      <w:pPr>
        <w:rPr>
          <w:rFonts w:cs="Times New Roman"/>
          <w:b/>
          <w:lang w:val="de-DE" w:eastAsia="de-DE"/>
        </w:rPr>
      </w:pPr>
      <w:r>
        <w:rPr>
          <w:rFonts w:cs="Times New Roman"/>
          <w:b/>
          <w:lang w:val="de-DE" w:eastAsia="de-DE"/>
        </w:rPr>
        <w:t xml:space="preserve">06.12.26: Ankunft in Frankfurt </w:t>
      </w:r>
    </w:p>
    <w:p w14:paraId="049E7282" w14:textId="77777777" w:rsidR="00120E68" w:rsidRDefault="00120E68">
      <w:pPr>
        <w:rPr>
          <w:rFonts w:cs="Times New Roman"/>
          <w:b/>
          <w:lang w:val="de-DE" w:eastAsia="de-DE"/>
        </w:rPr>
      </w:pPr>
    </w:p>
    <w:p w14:paraId="751C285E" w14:textId="550070A6" w:rsidR="000F60E6" w:rsidRPr="00120E68" w:rsidRDefault="00120E68">
      <w:pPr>
        <w:rPr>
          <w:rFonts w:cs="Times New Roman"/>
          <w:b/>
          <w:lang w:val="de-DE" w:eastAsia="de-DE"/>
        </w:rPr>
      </w:pPr>
      <w:r>
        <w:rPr>
          <w:rFonts w:cs="Times New Roman"/>
          <w:b/>
          <w:lang w:val="de-DE" w:eastAsia="de-DE"/>
        </w:rPr>
        <w:t>Änderung vorbehalten</w:t>
      </w:r>
      <w:r w:rsidR="00521753">
        <w:rPr>
          <w:rFonts w:cs="Times New Roman"/>
          <w:b/>
          <w:lang w:val="de-DE" w:eastAsia="de-DE"/>
        </w:rPr>
        <w:t>!!</w:t>
      </w:r>
    </w:p>
    <w:sectPr w:rsidR="000F60E6" w:rsidRPr="00120E68">
      <w:headerReference w:type="default" r:id="rId7"/>
      <w:footerReference w:type="default" r:id="rId8"/>
      <w:pgSz w:w="11906" w:h="16838"/>
      <w:pgMar w:top="1417" w:right="1417" w:bottom="1134" w:left="1417" w:header="708" w:footer="708"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55E2D" w14:textId="77777777" w:rsidR="006155C6" w:rsidRDefault="006155C6">
      <w:r>
        <w:separator/>
      </w:r>
    </w:p>
  </w:endnote>
  <w:endnote w:type="continuationSeparator" w:id="0">
    <w:p w14:paraId="66DE54EB" w14:textId="77777777" w:rsidR="006155C6" w:rsidRDefault="006155C6">
      <w:r>
        <w:continuationSeparator/>
      </w:r>
    </w:p>
  </w:endnote>
  <w:endnote w:type="continuationNotice" w:id="1">
    <w:p w14:paraId="32F8668A" w14:textId="77777777" w:rsidR="006155C6" w:rsidRDefault="006155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FE1AB" w14:textId="77777777" w:rsidR="000F60E6" w:rsidRDefault="000F60E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AB4C3" w14:textId="77777777" w:rsidR="006155C6" w:rsidRDefault="006155C6">
      <w:r>
        <w:separator/>
      </w:r>
    </w:p>
  </w:footnote>
  <w:footnote w:type="continuationSeparator" w:id="0">
    <w:p w14:paraId="6B8EFAEB" w14:textId="77777777" w:rsidR="006155C6" w:rsidRDefault="006155C6">
      <w:r>
        <w:continuationSeparator/>
      </w:r>
    </w:p>
  </w:footnote>
  <w:footnote w:type="continuationNotice" w:id="1">
    <w:p w14:paraId="2A774BA8" w14:textId="77777777" w:rsidR="006155C6" w:rsidRDefault="006155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76789" w14:textId="77777777" w:rsidR="000F60E6" w:rsidRDefault="000F60E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05C3A"/>
    <w:multiLevelType w:val="hybridMultilevel"/>
    <w:tmpl w:val="7A020082"/>
    <w:lvl w:ilvl="0" w:tplc="FFFFFFFF">
      <w:start w:val="1"/>
      <w:numFmt w:val="decimalZero"/>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CF005F1"/>
    <w:multiLevelType w:val="hybridMultilevel"/>
    <w:tmpl w:val="36B89A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88750533">
    <w:abstractNumId w:val="0"/>
  </w:num>
  <w:num w:numId="2" w16cid:durableId="10100588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8"/>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268"/>
    <w:rsid w:val="000165B7"/>
    <w:rsid w:val="00030AB6"/>
    <w:rsid w:val="000310A4"/>
    <w:rsid w:val="00047ACF"/>
    <w:rsid w:val="00052AAB"/>
    <w:rsid w:val="00063068"/>
    <w:rsid w:val="000C182E"/>
    <w:rsid w:val="000C3B95"/>
    <w:rsid w:val="000D1753"/>
    <w:rsid w:val="000F2BD1"/>
    <w:rsid w:val="000F42A9"/>
    <w:rsid w:val="000F60E6"/>
    <w:rsid w:val="00120E68"/>
    <w:rsid w:val="0012163B"/>
    <w:rsid w:val="00126464"/>
    <w:rsid w:val="00135702"/>
    <w:rsid w:val="00137461"/>
    <w:rsid w:val="00150B5B"/>
    <w:rsid w:val="00161506"/>
    <w:rsid w:val="00164FE2"/>
    <w:rsid w:val="00181242"/>
    <w:rsid w:val="0018645A"/>
    <w:rsid w:val="001C7781"/>
    <w:rsid w:val="00205CCF"/>
    <w:rsid w:val="00210672"/>
    <w:rsid w:val="00216FBE"/>
    <w:rsid w:val="00226D30"/>
    <w:rsid w:val="002330D2"/>
    <w:rsid w:val="00236733"/>
    <w:rsid w:val="00252B09"/>
    <w:rsid w:val="0026257C"/>
    <w:rsid w:val="00270878"/>
    <w:rsid w:val="002B15A1"/>
    <w:rsid w:val="002C1ACB"/>
    <w:rsid w:val="002F6963"/>
    <w:rsid w:val="003244AA"/>
    <w:rsid w:val="00374B61"/>
    <w:rsid w:val="00392E73"/>
    <w:rsid w:val="003A29E4"/>
    <w:rsid w:val="003C62C2"/>
    <w:rsid w:val="003D5F1F"/>
    <w:rsid w:val="003E64C2"/>
    <w:rsid w:val="004164E7"/>
    <w:rsid w:val="004402C1"/>
    <w:rsid w:val="004437D7"/>
    <w:rsid w:val="004671E6"/>
    <w:rsid w:val="004B6988"/>
    <w:rsid w:val="004D18F8"/>
    <w:rsid w:val="004D1CB5"/>
    <w:rsid w:val="004D5A7E"/>
    <w:rsid w:val="004F0013"/>
    <w:rsid w:val="00504C63"/>
    <w:rsid w:val="00515116"/>
    <w:rsid w:val="00521753"/>
    <w:rsid w:val="00542BF0"/>
    <w:rsid w:val="00551039"/>
    <w:rsid w:val="005A481C"/>
    <w:rsid w:val="005B322B"/>
    <w:rsid w:val="005C0FA0"/>
    <w:rsid w:val="005D22C3"/>
    <w:rsid w:val="00605EF2"/>
    <w:rsid w:val="006155C6"/>
    <w:rsid w:val="00645A79"/>
    <w:rsid w:val="006508DF"/>
    <w:rsid w:val="00670DA6"/>
    <w:rsid w:val="006828B0"/>
    <w:rsid w:val="006951A3"/>
    <w:rsid w:val="006A1FCD"/>
    <w:rsid w:val="006F17A8"/>
    <w:rsid w:val="006F2D3A"/>
    <w:rsid w:val="00776C1C"/>
    <w:rsid w:val="0078121E"/>
    <w:rsid w:val="00817A57"/>
    <w:rsid w:val="00860E11"/>
    <w:rsid w:val="00883BDD"/>
    <w:rsid w:val="008A5842"/>
    <w:rsid w:val="008D3F7C"/>
    <w:rsid w:val="0090036C"/>
    <w:rsid w:val="00910847"/>
    <w:rsid w:val="009A1EAC"/>
    <w:rsid w:val="009C7D88"/>
    <w:rsid w:val="009E3ED3"/>
    <w:rsid w:val="009E62A5"/>
    <w:rsid w:val="00A17333"/>
    <w:rsid w:val="00B0748C"/>
    <w:rsid w:val="00B41EBB"/>
    <w:rsid w:val="00B57BAD"/>
    <w:rsid w:val="00B91AAF"/>
    <w:rsid w:val="00BA166B"/>
    <w:rsid w:val="00BC34E7"/>
    <w:rsid w:val="00C43517"/>
    <w:rsid w:val="00C50FBA"/>
    <w:rsid w:val="00C7004E"/>
    <w:rsid w:val="00C945C9"/>
    <w:rsid w:val="00D20333"/>
    <w:rsid w:val="00D4664C"/>
    <w:rsid w:val="00D466A8"/>
    <w:rsid w:val="00D82902"/>
    <w:rsid w:val="00DE1F2E"/>
    <w:rsid w:val="00DF13E2"/>
    <w:rsid w:val="00E141D4"/>
    <w:rsid w:val="00E16D4E"/>
    <w:rsid w:val="00E43FA8"/>
    <w:rsid w:val="00E4682D"/>
    <w:rsid w:val="00E55DD2"/>
    <w:rsid w:val="00E70B6C"/>
    <w:rsid w:val="00EB6F63"/>
    <w:rsid w:val="00EC0D9B"/>
    <w:rsid w:val="00EC3268"/>
    <w:rsid w:val="00F31CC8"/>
    <w:rsid w:val="00F37EFD"/>
    <w:rsid w:val="00F50860"/>
    <w:rsid w:val="00F535D1"/>
    <w:rsid w:val="00F925F3"/>
    <w:rsid w:val="00FC3B55"/>
    <w:rsid w:val="00FD4D77"/>
    <w:rsid w:val="00FF3162"/>
    <w:rsid w:val="34D3D78F"/>
    <w:rsid w:val="77C51DAC"/>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0E49FB33"/>
  <w15:docId w15:val="{86020F88-C8D6-4E63-A84B-C6C8FCF2E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Segoe UI" w:hAnsi="Segoe U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Times New Roman" w:eastAsia="Times New Roman" w:hAnsi="Times New Roman" w:cs="Segoe UI"/>
      <w:color w:val="000000"/>
      <w:sz w:val="24"/>
      <w:szCs w:val="24"/>
      <w:lang w:val="en-US" w:eastAsia="uk-U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qFormat/>
    <w:rsid w:val="00853182"/>
    <w:rPr>
      <w:rFonts w:ascii="Times New Roman" w:eastAsia="Times New Roman" w:hAnsi="Times New Roman" w:cs="Segoe UI"/>
      <w:color w:val="000000"/>
      <w:sz w:val="24"/>
      <w:szCs w:val="24"/>
      <w:lang w:val="en-US" w:eastAsia="uk-UA"/>
    </w:rPr>
  </w:style>
  <w:style w:type="character" w:customStyle="1" w:styleId="FuzeileZchn">
    <w:name w:val="Fußzeile Zchn"/>
    <w:basedOn w:val="Absatz-Standardschriftart"/>
    <w:link w:val="Fuzeile"/>
    <w:uiPriority w:val="99"/>
    <w:qFormat/>
    <w:rsid w:val="00853182"/>
    <w:rPr>
      <w:rFonts w:ascii="Times New Roman" w:eastAsia="Times New Roman" w:hAnsi="Times New Roman" w:cs="Segoe UI"/>
      <w:color w:val="000000"/>
      <w:sz w:val="24"/>
      <w:szCs w:val="24"/>
      <w:lang w:val="en-US" w:eastAsia="uk-UA"/>
    </w:rPr>
  </w:style>
  <w:style w:type="paragraph" w:customStyle="1" w:styleId="berschrift">
    <w:name w:val="Überschrift"/>
    <w:basedOn w:val="Standard"/>
    <w:next w:val="Textkrper"/>
    <w:qFormat/>
    <w:pPr>
      <w:keepNext/>
      <w:spacing w:before="240" w:after="120"/>
    </w:pPr>
    <w:rPr>
      <w:rFonts w:ascii="Arial" w:eastAsia="Microsoft YaHei" w:hAnsi="Arial" w:cs="Arial"/>
      <w:sz w:val="28"/>
      <w:szCs w:val="28"/>
    </w:rPr>
  </w:style>
  <w:style w:type="paragraph" w:styleId="Textkrper">
    <w:name w:val="Body Text"/>
    <w:basedOn w:val="Standard"/>
    <w:pPr>
      <w:spacing w:after="140" w:line="276" w:lineRule="auto"/>
    </w:pPr>
  </w:style>
  <w:style w:type="paragraph" w:styleId="Liste">
    <w:name w:val="List"/>
    <w:basedOn w:val="Textkrper"/>
    <w:rPr>
      <w:rFonts w:cs="Arial"/>
    </w:rPr>
  </w:style>
  <w:style w:type="paragraph" w:styleId="Beschriftung">
    <w:name w:val="caption"/>
    <w:basedOn w:val="Standard"/>
    <w:qFormat/>
    <w:pPr>
      <w:suppressLineNumbers/>
      <w:spacing w:before="120" w:after="120"/>
    </w:pPr>
    <w:rPr>
      <w:rFonts w:cs="Arial"/>
      <w:i/>
      <w:iCs/>
    </w:rPr>
  </w:style>
  <w:style w:type="paragraph" w:customStyle="1" w:styleId="Verzeichnis">
    <w:name w:val="Verzeichnis"/>
    <w:basedOn w:val="Standard"/>
    <w:qFormat/>
    <w:pPr>
      <w:suppressLineNumbers/>
    </w:pPr>
    <w:rPr>
      <w:rFonts w:cs="Arial"/>
    </w:rPr>
  </w:style>
  <w:style w:type="paragraph" w:styleId="Kopfzeile">
    <w:name w:val="header"/>
    <w:basedOn w:val="Standard"/>
    <w:link w:val="KopfzeileZchn"/>
    <w:unhideWhenUsed/>
    <w:rsid w:val="00853182"/>
    <w:pPr>
      <w:tabs>
        <w:tab w:val="center" w:pos="4536"/>
        <w:tab w:val="right" w:pos="9072"/>
      </w:tabs>
    </w:pPr>
  </w:style>
  <w:style w:type="paragraph" w:styleId="Fuzeile">
    <w:name w:val="footer"/>
    <w:basedOn w:val="Standard"/>
    <w:link w:val="FuzeileZchn"/>
    <w:uiPriority w:val="99"/>
    <w:unhideWhenUsed/>
    <w:rsid w:val="00853182"/>
    <w:pPr>
      <w:tabs>
        <w:tab w:val="center" w:pos="4536"/>
        <w:tab w:val="right" w:pos="9072"/>
      </w:tabs>
    </w:pPr>
  </w:style>
  <w:style w:type="paragraph" w:styleId="Listenabsatz">
    <w:name w:val="List Paragraph"/>
    <w:basedOn w:val="Standard"/>
    <w:uiPriority w:val="34"/>
    <w:qFormat/>
    <w:rsid w:val="004671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1149</Words>
  <Characters>7244</Characters>
  <Application>Microsoft Office Word</Application>
  <DocSecurity>0</DocSecurity>
  <Lines>60</Lines>
  <Paragraphs>16</Paragraphs>
  <ScaleCrop>false</ScaleCrop>
  <Company/>
  <LinksUpToDate>false</LinksUpToDate>
  <CharactersWithSpaces>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Tuyet Minh Ong Mautes</dc:creator>
  <cp:keywords/>
  <dc:description/>
  <cp:lastModifiedBy>Tuyet Minh Ong Mautes</cp:lastModifiedBy>
  <cp:revision>17</cp:revision>
  <dcterms:created xsi:type="dcterms:W3CDTF">2026-01-01T18:58:00Z</dcterms:created>
  <dcterms:modified xsi:type="dcterms:W3CDTF">2026-01-01T19:20:00Z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